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F0C7" w14:textId="7F8C6A9A" w:rsidR="00A756EC" w:rsidRDefault="00A756EC" w:rsidP="009C56B2">
      <w:pPr>
        <w:jc w:val="center"/>
        <w:rPr>
          <w:rFonts w:cstheme="minorHAnsi"/>
          <w:b/>
          <w:bCs/>
          <w:sz w:val="28"/>
          <w:szCs w:val="28"/>
          <w:lang w:val="el-GR"/>
        </w:rPr>
      </w:pPr>
      <w:r w:rsidRPr="00F022BC">
        <w:rPr>
          <w:rFonts w:cstheme="minorHAnsi"/>
          <w:b/>
          <w:bCs/>
          <w:sz w:val="28"/>
          <w:szCs w:val="28"/>
          <w:lang w:val="el-GR"/>
        </w:rPr>
        <w:t xml:space="preserve">ΑΙΤΗΣΗ </w:t>
      </w:r>
      <w:r w:rsidR="00C51CC4" w:rsidRPr="00F022BC">
        <w:rPr>
          <w:rFonts w:cstheme="minorHAnsi"/>
          <w:b/>
          <w:bCs/>
          <w:sz w:val="28"/>
          <w:szCs w:val="28"/>
          <w:lang w:val="el-GR"/>
        </w:rPr>
        <w:t>ΕΠΑΝΑΛΗΨΗΣ ΕΓΚΕΚΡΙΜΕΝΟΥ</w:t>
      </w:r>
      <w:r w:rsidRPr="00F022BC">
        <w:rPr>
          <w:rFonts w:cstheme="minorHAnsi"/>
          <w:b/>
          <w:bCs/>
          <w:sz w:val="28"/>
          <w:szCs w:val="28"/>
          <w:lang w:val="el-GR"/>
        </w:rPr>
        <w:t xml:space="preserve"> ΠΡΟΓΡΑΜΜΑΤΟΣ</w:t>
      </w:r>
    </w:p>
    <w:p w14:paraId="48E2892F" w14:textId="52DC8C55" w:rsidR="00604C4F" w:rsidRPr="00604C4F" w:rsidRDefault="00604C4F" w:rsidP="009C56B2">
      <w:pPr>
        <w:jc w:val="center"/>
        <w:rPr>
          <w:rFonts w:cstheme="minorHAnsi"/>
          <w:b/>
          <w:bCs/>
          <w:i/>
          <w:iCs/>
          <w:sz w:val="20"/>
          <w:szCs w:val="20"/>
          <w:lang w:val="el-GR"/>
        </w:rPr>
      </w:pPr>
      <w:r w:rsidRPr="00604C4F">
        <w:rPr>
          <w:rFonts w:cstheme="minorHAnsi"/>
          <w:b/>
          <w:bCs/>
          <w:i/>
          <w:iCs/>
          <w:sz w:val="20"/>
          <w:szCs w:val="20"/>
          <w:lang w:val="el-GR"/>
        </w:rPr>
        <w:t xml:space="preserve">Μόνο για περιπτώσεις προγραμμάτων που δεν επιφέρουν καμία διαφοροποίηση και έχουν υποβληθεί </w:t>
      </w:r>
      <w:r>
        <w:rPr>
          <w:rFonts w:cstheme="minorHAnsi"/>
          <w:b/>
          <w:bCs/>
          <w:i/>
          <w:iCs/>
          <w:sz w:val="20"/>
          <w:szCs w:val="20"/>
          <w:lang w:val="el-GR"/>
        </w:rPr>
        <w:t xml:space="preserve">είτε ως νέο είτε ως επανάληψη κύκλου </w:t>
      </w:r>
      <w:r w:rsidRPr="00604C4F">
        <w:rPr>
          <w:rFonts w:cstheme="minorHAnsi"/>
          <w:b/>
          <w:bCs/>
          <w:i/>
          <w:iCs/>
          <w:sz w:val="20"/>
          <w:szCs w:val="20"/>
          <w:lang w:val="el-GR"/>
        </w:rPr>
        <w:t>μετά το ακαδημαϊκό έτος 2022-2023</w:t>
      </w:r>
      <w:r w:rsidR="00083F33">
        <w:rPr>
          <w:rFonts w:cstheme="minorHAnsi"/>
          <w:b/>
          <w:bCs/>
          <w:i/>
          <w:iCs/>
          <w:sz w:val="20"/>
          <w:szCs w:val="20"/>
          <w:lang w:val="el-GR"/>
        </w:rPr>
        <w:t>.</w:t>
      </w:r>
      <w:r w:rsidRPr="00604C4F">
        <w:rPr>
          <w:rFonts w:cstheme="minorHAnsi"/>
          <w:b/>
          <w:bCs/>
          <w:i/>
          <w:iCs/>
          <w:sz w:val="20"/>
          <w:szCs w:val="20"/>
          <w:lang w:val="el-GR"/>
        </w:rPr>
        <w:t xml:space="preserve"> </w:t>
      </w:r>
    </w:p>
    <w:p w14:paraId="6E01EDDC" w14:textId="77777777" w:rsidR="009C56B2" w:rsidRDefault="009C56B2" w:rsidP="00AF6764">
      <w:pPr>
        <w:jc w:val="both"/>
        <w:rPr>
          <w:rFonts w:cstheme="minorHAnsi"/>
          <w:lang w:val="el-GR"/>
        </w:rPr>
      </w:pPr>
    </w:p>
    <w:p w14:paraId="7AC1A854" w14:textId="2C5257E0" w:rsidR="00A756EC" w:rsidRPr="00A756EC" w:rsidRDefault="00A756EC" w:rsidP="00AF6764">
      <w:pPr>
        <w:jc w:val="both"/>
        <w:rPr>
          <w:rFonts w:cstheme="minorHAnsi"/>
          <w:lang w:val="el-GR"/>
        </w:rPr>
      </w:pPr>
      <w:r w:rsidRPr="00A756EC">
        <w:rPr>
          <w:rFonts w:cstheme="minorHAnsi"/>
          <w:lang w:val="el-GR"/>
        </w:rPr>
        <w:t xml:space="preserve">Προς </w:t>
      </w:r>
    </w:p>
    <w:p w14:paraId="55D6C778" w14:textId="77777777" w:rsidR="00B75DBC" w:rsidRDefault="00A756EC" w:rsidP="00AF6764">
      <w:pPr>
        <w:jc w:val="both"/>
        <w:rPr>
          <w:rFonts w:cstheme="minorHAnsi"/>
          <w:lang w:val="el-GR"/>
        </w:rPr>
      </w:pPr>
      <w:r w:rsidRPr="00A756EC">
        <w:rPr>
          <w:rFonts w:cstheme="minorHAnsi"/>
          <w:lang w:val="el-GR"/>
        </w:rPr>
        <w:t>Το Συμβούλιο του ΚΕΔΙΒΙΜ ΑΠΘ</w:t>
      </w:r>
    </w:p>
    <w:p w14:paraId="583FF9B8" w14:textId="4E02A091" w:rsidR="00A756EC" w:rsidRPr="004B6A17" w:rsidRDefault="00A756EC" w:rsidP="00AF6764">
      <w:pPr>
        <w:jc w:val="both"/>
        <w:rPr>
          <w:rFonts w:cstheme="minorHAnsi"/>
          <w:i/>
          <w:iCs/>
          <w:lang w:val="el-GR"/>
        </w:rPr>
      </w:pPr>
      <w:r>
        <w:rPr>
          <w:rFonts w:cstheme="minorHAnsi"/>
          <w:lang w:val="el-GR"/>
        </w:rPr>
        <w:tab/>
      </w:r>
      <w:r>
        <w:rPr>
          <w:rFonts w:cstheme="minorHAnsi"/>
          <w:lang w:val="el-GR"/>
        </w:rPr>
        <w:tab/>
      </w:r>
      <w:r>
        <w:rPr>
          <w:rFonts w:cstheme="minorHAnsi"/>
          <w:lang w:val="el-GR"/>
        </w:rPr>
        <w:tab/>
      </w:r>
    </w:p>
    <w:p w14:paraId="2EED6AA2" w14:textId="77777777" w:rsidR="00B5066E" w:rsidRDefault="00A756EC" w:rsidP="00AF6764">
      <w:pPr>
        <w:jc w:val="both"/>
        <w:rPr>
          <w:rFonts w:cstheme="minorHAnsi"/>
          <w:lang w:val="el-GR"/>
        </w:rPr>
      </w:pPr>
      <w:r w:rsidRPr="00A756EC">
        <w:rPr>
          <w:rFonts w:cstheme="minorHAnsi"/>
          <w:lang w:val="el-GR"/>
        </w:rPr>
        <w:t xml:space="preserve">Παρακαλώ όπως </w:t>
      </w:r>
      <w:r w:rsidR="00904CB3">
        <w:rPr>
          <w:rFonts w:cstheme="minorHAnsi"/>
          <w:lang w:val="el-GR"/>
        </w:rPr>
        <w:t>εγκρίνετε την εκ νέου υλοποίηση του προγράμματος</w:t>
      </w:r>
      <w:r w:rsidR="000026BB">
        <w:rPr>
          <w:rFonts w:cstheme="minorHAnsi"/>
          <w:lang w:val="el-GR"/>
        </w:rPr>
        <w:t xml:space="preserve"> </w:t>
      </w:r>
      <w:r w:rsidR="001C7E35">
        <w:rPr>
          <w:rFonts w:cstheme="minorHAnsi"/>
          <w:lang w:val="el-GR"/>
        </w:rPr>
        <w:t>με τίτλο «……….»</w:t>
      </w:r>
      <w:r w:rsidR="00B5066E">
        <w:rPr>
          <w:rFonts w:cstheme="minorHAnsi"/>
          <w:lang w:val="el-GR"/>
        </w:rPr>
        <w:t>.</w:t>
      </w:r>
    </w:p>
    <w:p w14:paraId="1371575F" w14:textId="104F7282" w:rsidR="00A756EC" w:rsidRPr="00904CB3" w:rsidRDefault="001744B6" w:rsidP="004B6A17">
      <w:pPr>
        <w:jc w:val="both"/>
        <w:rPr>
          <w:rFonts w:cstheme="minorHAnsi"/>
          <w:lang w:val="el-GR"/>
        </w:rPr>
      </w:pPr>
      <w:r>
        <w:rPr>
          <w:rFonts w:cstheme="minorHAnsi"/>
          <w:lang w:val="el-GR"/>
        </w:rPr>
        <w:t>Παρατίθεται το επιθυμητό χρονικό διάστημα υλοποίησης, καθώς και οι υπόλοιπες τροποποιήσεις. Η</w:t>
      </w:r>
      <w:r w:rsidR="000026BB">
        <w:rPr>
          <w:rFonts w:cstheme="minorHAnsi"/>
          <w:lang w:val="el-GR"/>
        </w:rPr>
        <w:t xml:space="preserve"> δομή του προγράμματος</w:t>
      </w:r>
      <w:r>
        <w:rPr>
          <w:rFonts w:cstheme="minorHAnsi"/>
          <w:lang w:val="el-GR"/>
        </w:rPr>
        <w:t xml:space="preserve"> παραμένει ίδια με αυτή της αρχικής έγκρισης.</w:t>
      </w:r>
    </w:p>
    <w:p w14:paraId="5B1E47C0" w14:textId="235D769C" w:rsidR="005C07F6" w:rsidRPr="006675BE" w:rsidRDefault="005C07F6" w:rsidP="005C07F6">
      <w:pPr>
        <w:rPr>
          <w:rFonts w:cstheme="minorHAnsi"/>
          <w:b/>
          <w:lang w:val="el-GR"/>
        </w:rPr>
      </w:pPr>
      <w:r w:rsidRPr="00CD5355">
        <w:rPr>
          <w:rFonts w:cstheme="minorHAnsi"/>
          <w:b/>
          <w:bCs/>
          <w:lang w:val="el-GR"/>
        </w:rPr>
        <w:t>Τίτλος</w:t>
      </w:r>
      <w:r w:rsidRPr="00333C58">
        <w:rPr>
          <w:rFonts w:cstheme="minorHAnsi"/>
          <w:b/>
          <w:bCs/>
          <w:lang w:val="el-GR"/>
        </w:rPr>
        <w:t xml:space="preserve"> </w:t>
      </w:r>
      <w:r w:rsidRPr="00CD5355">
        <w:rPr>
          <w:rFonts w:cstheme="minorHAnsi"/>
          <w:b/>
          <w:bCs/>
          <w:lang w:val="el-GR"/>
        </w:rPr>
        <w:t>Προγράμματος</w:t>
      </w:r>
      <w:r w:rsidRPr="00333C58">
        <w:rPr>
          <w:rFonts w:cstheme="minorHAnsi"/>
          <w:b/>
          <w:lang w:val="el-GR"/>
        </w:rPr>
        <w:t xml:space="preserve">: </w:t>
      </w:r>
    </w:p>
    <w:p w14:paraId="33B36917" w14:textId="21BCF012" w:rsidR="005C07F6" w:rsidRDefault="005C07F6" w:rsidP="005C07F6">
      <w:pPr>
        <w:jc w:val="both"/>
        <w:rPr>
          <w:rFonts w:cstheme="minorHAnsi"/>
          <w:b/>
          <w:lang w:val="el-GR"/>
        </w:rPr>
      </w:pPr>
      <w:r w:rsidRPr="00F0739F">
        <w:rPr>
          <w:rFonts w:cstheme="minorHAnsi"/>
          <w:b/>
          <w:lang w:val="el-GR"/>
        </w:rPr>
        <w:t>Επι</w:t>
      </w:r>
      <w:r w:rsidRPr="00F0739F">
        <w:rPr>
          <w:rFonts w:cstheme="minorHAnsi"/>
          <w:b/>
          <w:bCs/>
          <w:lang w:val="el-GR"/>
        </w:rPr>
        <w:t>στημονι</w:t>
      </w:r>
      <w:r w:rsidRPr="00F0739F">
        <w:rPr>
          <w:rFonts w:cstheme="minorHAnsi"/>
          <w:b/>
          <w:lang w:val="el-GR"/>
        </w:rPr>
        <w:t>κ</w:t>
      </w:r>
      <w:r w:rsidR="006D109E">
        <w:rPr>
          <w:rFonts w:cstheme="minorHAnsi"/>
          <w:b/>
          <w:lang w:val="el-GR"/>
        </w:rPr>
        <w:t>ή/</w:t>
      </w:r>
      <w:proofErr w:type="spellStart"/>
      <w:r w:rsidR="006D109E">
        <w:rPr>
          <w:rFonts w:cstheme="minorHAnsi"/>
          <w:b/>
          <w:lang w:val="el-GR"/>
        </w:rPr>
        <w:t>ός</w:t>
      </w:r>
      <w:proofErr w:type="spellEnd"/>
      <w:r w:rsidR="006D109E">
        <w:rPr>
          <w:rFonts w:cstheme="minorHAnsi"/>
          <w:b/>
          <w:lang w:val="el-GR"/>
        </w:rPr>
        <w:t xml:space="preserve"> </w:t>
      </w:r>
      <w:r w:rsidRPr="00F0739F">
        <w:rPr>
          <w:rFonts w:cstheme="minorHAnsi"/>
          <w:b/>
          <w:lang w:val="el-GR"/>
        </w:rPr>
        <w:t>Υπεύθυν</w:t>
      </w:r>
      <w:r w:rsidR="006D109E">
        <w:rPr>
          <w:rFonts w:cstheme="minorHAnsi"/>
          <w:b/>
          <w:lang w:val="el-GR"/>
        </w:rPr>
        <w:t>η/</w:t>
      </w:r>
      <w:proofErr w:type="spellStart"/>
      <w:r>
        <w:rPr>
          <w:rFonts w:cstheme="minorHAnsi"/>
          <w:b/>
          <w:lang w:val="el-GR"/>
        </w:rPr>
        <w:t>ος</w:t>
      </w:r>
      <w:proofErr w:type="spellEnd"/>
      <w:r w:rsidRPr="00F0739F">
        <w:rPr>
          <w:rFonts w:cstheme="minorHAnsi"/>
          <w:b/>
          <w:lang w:val="el-GR"/>
        </w:rPr>
        <w:t xml:space="preserve">: </w:t>
      </w:r>
    </w:p>
    <w:p w14:paraId="6852A466" w14:textId="656B0C4A" w:rsidR="00E75F4A" w:rsidRDefault="00E75F4A" w:rsidP="005C07F6">
      <w:pPr>
        <w:jc w:val="both"/>
        <w:rPr>
          <w:lang w:val="el-GR"/>
        </w:rPr>
      </w:pPr>
      <w:r w:rsidRPr="009153C2">
        <w:rPr>
          <w:rFonts w:ascii="Calibri" w:eastAsia="Times New Roman" w:hAnsi="Calibri" w:cs="Times New Roman"/>
          <w:b/>
          <w:sz w:val="20"/>
          <w:szCs w:val="20"/>
          <w:lang w:val="el-GR"/>
        </w:rPr>
        <w:t>Ακαδημαϊκή/</w:t>
      </w:r>
      <w:proofErr w:type="spellStart"/>
      <w:r w:rsidRPr="009153C2">
        <w:rPr>
          <w:rFonts w:ascii="Calibri" w:eastAsia="Times New Roman" w:hAnsi="Calibri" w:cs="Times New Roman"/>
          <w:b/>
          <w:sz w:val="20"/>
          <w:szCs w:val="20"/>
          <w:lang w:val="el-GR"/>
        </w:rPr>
        <w:t>ός</w:t>
      </w:r>
      <w:proofErr w:type="spellEnd"/>
      <w:r w:rsidRPr="009153C2">
        <w:rPr>
          <w:rFonts w:ascii="Calibri" w:eastAsia="Times New Roman" w:hAnsi="Calibri" w:cs="Times New Roman"/>
          <w:b/>
          <w:sz w:val="20"/>
          <w:szCs w:val="20"/>
          <w:lang w:val="el-GR"/>
        </w:rPr>
        <w:t xml:space="preserve"> Υπεύθυνη/</w:t>
      </w:r>
      <w:proofErr w:type="spellStart"/>
      <w:r w:rsidRPr="009153C2">
        <w:rPr>
          <w:rFonts w:ascii="Calibri" w:eastAsia="Times New Roman" w:hAnsi="Calibri" w:cs="Times New Roman"/>
          <w:b/>
          <w:sz w:val="20"/>
          <w:szCs w:val="20"/>
          <w:lang w:val="el-GR"/>
        </w:rPr>
        <w:t>ος</w:t>
      </w:r>
      <w:proofErr w:type="spellEnd"/>
      <w:r>
        <w:rPr>
          <w:rFonts w:ascii="Calibri" w:eastAsia="Times New Roman" w:hAnsi="Calibri" w:cs="Times New Roman"/>
          <w:b/>
          <w:sz w:val="20"/>
          <w:szCs w:val="20"/>
          <w:lang w:val="el-GR"/>
        </w:rPr>
        <w:t xml:space="preserve"> </w:t>
      </w:r>
      <w:r w:rsidRPr="009153C2">
        <w:rPr>
          <w:i/>
          <w:iCs/>
          <w:lang w:val="el-GR"/>
        </w:rPr>
        <w:t>(Δύναται να ταυτίζεται με την/τον ΕΥ</w:t>
      </w:r>
      <w:r>
        <w:rPr>
          <w:rFonts w:ascii="Calibri" w:eastAsia="Times New Roman" w:hAnsi="Calibri" w:cs="Times New Roman"/>
          <w:i/>
          <w:sz w:val="20"/>
          <w:szCs w:val="20"/>
          <w:lang w:val="el-GR"/>
        </w:rPr>
        <w:t>)</w:t>
      </w:r>
      <w:r>
        <w:rPr>
          <w:rFonts w:ascii="Calibri" w:eastAsia="Times New Roman" w:hAnsi="Calibri" w:cs="Times New Roman"/>
          <w:b/>
          <w:sz w:val="20"/>
          <w:szCs w:val="20"/>
          <w:lang w:val="el-GR"/>
        </w:rPr>
        <w:t>:</w:t>
      </w:r>
    </w:p>
    <w:p w14:paraId="04D3771E" w14:textId="4B940EE6" w:rsidR="005C07F6" w:rsidRDefault="005C07F6" w:rsidP="005C07F6">
      <w:pPr>
        <w:rPr>
          <w:lang w:val="el-GR"/>
        </w:rPr>
      </w:pPr>
      <w:proofErr w:type="spellStart"/>
      <w:r w:rsidRPr="00893887">
        <w:rPr>
          <w:b/>
          <w:lang w:val="el-GR"/>
        </w:rPr>
        <w:t>Ημ</w:t>
      </w:r>
      <w:proofErr w:type="spellEnd"/>
      <w:r w:rsidRPr="00893887">
        <w:rPr>
          <w:b/>
          <w:lang w:val="el-GR"/>
        </w:rPr>
        <w:t>/</w:t>
      </w:r>
      <w:proofErr w:type="spellStart"/>
      <w:r w:rsidRPr="00893887">
        <w:rPr>
          <w:b/>
          <w:lang w:val="el-GR"/>
        </w:rPr>
        <w:t>νία</w:t>
      </w:r>
      <w:proofErr w:type="spellEnd"/>
      <w:r>
        <w:rPr>
          <w:b/>
          <w:lang w:val="el-GR"/>
        </w:rPr>
        <w:t xml:space="preserve"> </w:t>
      </w:r>
      <w:r>
        <w:rPr>
          <w:rFonts w:cstheme="minorHAnsi"/>
          <w:b/>
          <w:lang w:val="el-GR"/>
        </w:rPr>
        <w:t>έναρξης και λήξης έργου</w:t>
      </w:r>
      <w:r w:rsidRPr="00F0739F">
        <w:rPr>
          <w:rFonts w:cstheme="minorHAnsi"/>
          <w:b/>
          <w:lang w:val="el-GR"/>
        </w:rPr>
        <w:t xml:space="preserve">: </w:t>
      </w:r>
    </w:p>
    <w:p w14:paraId="3F8D729F" w14:textId="469E10DD" w:rsidR="005C07F6" w:rsidRPr="00333C58" w:rsidRDefault="005C07F6" w:rsidP="005C07F6">
      <w:pPr>
        <w:rPr>
          <w:rFonts w:cstheme="minorHAnsi"/>
          <w:lang w:val="el-GR"/>
        </w:rPr>
      </w:pPr>
      <w:r w:rsidRPr="002F2241">
        <w:rPr>
          <w:b/>
          <w:bCs/>
          <w:lang w:val="el-GR"/>
        </w:rPr>
        <w:t>Διάστημα υλοποίησης:</w:t>
      </w:r>
      <w:r>
        <w:rPr>
          <w:lang w:val="el-GR"/>
        </w:rPr>
        <w:t xml:space="preserve"> (</w:t>
      </w:r>
      <w:r w:rsidRPr="005C07F6">
        <w:rPr>
          <w:i/>
          <w:iCs/>
          <w:lang w:val="el-GR"/>
        </w:rPr>
        <w:t>π.χ. Ακαδημαϊκό έτος 202</w:t>
      </w:r>
      <w:r w:rsidR="00FF580F">
        <w:rPr>
          <w:i/>
          <w:iCs/>
          <w:lang w:val="el-GR"/>
        </w:rPr>
        <w:t>3</w:t>
      </w:r>
      <w:r w:rsidRPr="005C07F6">
        <w:rPr>
          <w:i/>
          <w:iCs/>
          <w:lang w:val="el-GR"/>
        </w:rPr>
        <w:t>-202</w:t>
      </w:r>
      <w:r w:rsidR="00FF580F">
        <w:rPr>
          <w:i/>
          <w:iCs/>
          <w:lang w:val="el-GR"/>
        </w:rPr>
        <w:t>4</w:t>
      </w:r>
      <w:r w:rsidRPr="005C07F6">
        <w:rPr>
          <w:i/>
          <w:iCs/>
          <w:lang w:val="el-GR"/>
        </w:rPr>
        <w:t>, χειμερινό εξάμηνο</w:t>
      </w:r>
      <w:r>
        <w:rPr>
          <w:i/>
          <w:iCs/>
          <w:lang w:val="el-GR"/>
        </w:rPr>
        <w:t>)</w:t>
      </w:r>
    </w:p>
    <w:p w14:paraId="31FDEB76" w14:textId="48DAECB7" w:rsidR="00BF0543" w:rsidRPr="00BF0543" w:rsidRDefault="005C07F6" w:rsidP="00BF0543">
      <w:pPr>
        <w:rPr>
          <w:rFonts w:cstheme="minorHAnsi"/>
          <w:i/>
          <w:iCs/>
          <w:lang w:val="el-GR"/>
        </w:rPr>
      </w:pPr>
      <w:r w:rsidRPr="002F2241">
        <w:rPr>
          <w:rFonts w:cstheme="minorHAnsi"/>
          <w:b/>
          <w:bCs/>
          <w:lang w:val="el-GR"/>
        </w:rPr>
        <w:t>Κύκλοι:</w:t>
      </w:r>
      <w:r>
        <w:rPr>
          <w:lang w:val="el-GR"/>
        </w:rPr>
        <w:t xml:space="preserve"> </w:t>
      </w:r>
      <w:r w:rsidRPr="005C07F6">
        <w:rPr>
          <w:i/>
          <w:iCs/>
          <w:lang w:val="el-GR"/>
        </w:rPr>
        <w:t xml:space="preserve">(πόσοι κύκλοι θα υλοποιηθούν σε αυτό στο εξάμηνο/ </w:t>
      </w:r>
      <w:r w:rsidR="00D4532F">
        <w:rPr>
          <w:i/>
          <w:iCs/>
          <w:lang w:val="el-GR"/>
        </w:rPr>
        <w:t>έτος</w:t>
      </w:r>
      <w:r w:rsidR="00BF0543">
        <w:rPr>
          <w:i/>
          <w:iCs/>
          <w:lang w:val="el-GR"/>
        </w:rPr>
        <w:t>. Α</w:t>
      </w:r>
      <w:r w:rsidR="00BF0543" w:rsidRPr="00BF0543">
        <w:rPr>
          <w:rFonts w:cstheme="minorHAnsi"/>
          <w:i/>
          <w:iCs/>
          <w:lang w:val="el-GR"/>
        </w:rPr>
        <w:t>ναφέρετε και τον αριθμό του Κύκλου</w:t>
      </w:r>
      <w:r w:rsidR="00C82CD0">
        <w:rPr>
          <w:rFonts w:cstheme="minorHAnsi"/>
          <w:i/>
          <w:iCs/>
          <w:lang w:val="el-GR"/>
        </w:rPr>
        <w:t>/των Κύκλων</w:t>
      </w:r>
      <w:r w:rsidR="00BF0543" w:rsidRPr="00BF0543">
        <w:rPr>
          <w:rFonts w:cstheme="minorHAnsi"/>
          <w:i/>
          <w:iCs/>
          <w:lang w:val="el-GR"/>
        </w:rPr>
        <w:t xml:space="preserve"> που πρόκειται να υλοποιηθεί</w:t>
      </w:r>
      <w:r w:rsidR="00C82CD0">
        <w:rPr>
          <w:rFonts w:cstheme="minorHAnsi"/>
          <w:i/>
          <w:iCs/>
          <w:lang w:val="el-GR"/>
        </w:rPr>
        <w:t>/</w:t>
      </w:r>
      <w:proofErr w:type="spellStart"/>
      <w:r w:rsidR="00C82CD0">
        <w:rPr>
          <w:rFonts w:cstheme="minorHAnsi"/>
          <w:i/>
          <w:iCs/>
          <w:lang w:val="el-GR"/>
        </w:rPr>
        <w:t>ουν</w:t>
      </w:r>
      <w:proofErr w:type="spellEnd"/>
      <w:r w:rsidR="00BF0543">
        <w:rPr>
          <w:rFonts w:cstheme="minorHAnsi"/>
          <w:i/>
          <w:iCs/>
          <w:lang w:val="el-GR"/>
        </w:rPr>
        <w:t>. π.χ. 10</w:t>
      </w:r>
      <w:r w:rsidR="00BF0543" w:rsidRPr="00BF0543">
        <w:rPr>
          <w:rFonts w:cstheme="minorHAnsi"/>
          <w:i/>
          <w:iCs/>
          <w:vertAlign w:val="superscript"/>
          <w:lang w:val="el-GR"/>
        </w:rPr>
        <w:t>ος</w:t>
      </w:r>
      <w:r w:rsidR="00BF0543">
        <w:rPr>
          <w:rFonts w:cstheme="minorHAnsi"/>
          <w:i/>
          <w:iCs/>
          <w:lang w:val="el-GR"/>
        </w:rPr>
        <w:t xml:space="preserve"> Κύκλος</w:t>
      </w:r>
      <w:r w:rsidR="00BF0543" w:rsidRPr="00BF0543">
        <w:rPr>
          <w:rFonts w:cstheme="minorHAnsi"/>
          <w:i/>
          <w:iCs/>
          <w:lang w:val="el-GR"/>
        </w:rPr>
        <w:t>)</w:t>
      </w:r>
    </w:p>
    <w:p w14:paraId="47804198" w14:textId="1912A1D7" w:rsidR="005C07F6" w:rsidRPr="00A164BB" w:rsidRDefault="005C07F6" w:rsidP="005C07F6">
      <w:pPr>
        <w:rPr>
          <w:rFonts w:cstheme="minorHAnsi"/>
          <w:lang w:val="el-GR"/>
        </w:rPr>
      </w:pPr>
      <w:r w:rsidRPr="00893887">
        <w:rPr>
          <w:b/>
          <w:lang w:val="el-GR"/>
        </w:rPr>
        <w:t>Διάρκεια Προγράμματος σε ώρες:</w:t>
      </w:r>
      <w:r w:rsidRPr="00A164BB">
        <w:rPr>
          <w:bCs/>
          <w:lang w:val="el-GR"/>
        </w:rPr>
        <w:t xml:space="preserve"> </w:t>
      </w:r>
    </w:p>
    <w:p w14:paraId="1E614CAC" w14:textId="7AD763B5" w:rsidR="005C07F6" w:rsidRPr="00F0739F" w:rsidRDefault="005C07F6" w:rsidP="005C07F6">
      <w:pPr>
        <w:rPr>
          <w:rFonts w:cstheme="minorHAnsi"/>
          <w:lang w:val="el-GR"/>
        </w:rPr>
      </w:pPr>
      <w:r w:rsidRPr="00F0739F">
        <w:rPr>
          <w:rFonts w:cstheme="minorHAnsi"/>
          <w:b/>
          <w:lang w:val="el-GR"/>
        </w:rPr>
        <w:t>Τέλη φοίτησης:</w:t>
      </w:r>
      <w:r w:rsidRPr="00A164BB">
        <w:rPr>
          <w:rFonts w:cstheme="minorHAnsi"/>
          <w:b/>
          <w:lang w:val="el-GR"/>
        </w:rPr>
        <w:t xml:space="preserve"> </w:t>
      </w:r>
      <w:r>
        <w:rPr>
          <w:rFonts w:cstheme="minorHAnsi"/>
          <w:lang w:val="el-GR"/>
        </w:rPr>
        <w:t>€</w:t>
      </w:r>
    </w:p>
    <w:p w14:paraId="65894FE8" w14:textId="248815B3" w:rsidR="00E75F4A" w:rsidRDefault="00E75F4A" w:rsidP="00E75F4A">
      <w:pPr>
        <w:rPr>
          <w:rFonts w:cstheme="minorHAnsi"/>
          <w:lang w:val="el-GR"/>
        </w:rPr>
      </w:pPr>
      <w:r w:rsidRPr="00F0739F">
        <w:rPr>
          <w:rFonts w:cstheme="minorHAnsi"/>
          <w:b/>
          <w:lang w:val="el-GR"/>
        </w:rPr>
        <w:t>Προϋπολογισμός</w:t>
      </w:r>
      <w:r>
        <w:rPr>
          <w:rFonts w:cstheme="minorHAnsi"/>
          <w:b/>
          <w:lang w:val="el-GR"/>
        </w:rPr>
        <w:t xml:space="preserve"> ανά κύκλο </w:t>
      </w:r>
      <w:r w:rsidRPr="00B35B94">
        <w:rPr>
          <w:i/>
          <w:iCs/>
          <w:lang w:val="el-GR"/>
        </w:rPr>
        <w:t>(σε περίπτωση που έχετε δηλώσει παραπάνω από 1)</w:t>
      </w:r>
      <w:r w:rsidRPr="00F0739F">
        <w:rPr>
          <w:rFonts w:cstheme="minorHAnsi"/>
          <w:b/>
          <w:lang w:val="el-GR"/>
        </w:rPr>
        <w:t xml:space="preserve">: </w:t>
      </w:r>
      <w:r>
        <w:rPr>
          <w:rFonts w:cstheme="minorHAnsi"/>
          <w:lang w:val="el-GR"/>
        </w:rPr>
        <w:t>€</w:t>
      </w:r>
    </w:p>
    <w:p w14:paraId="5FCB5FA8" w14:textId="77777777" w:rsidR="00E75F4A" w:rsidRPr="00B35B94" w:rsidRDefault="00E75F4A" w:rsidP="00E75F4A">
      <w:pPr>
        <w:rPr>
          <w:rFonts w:cstheme="minorHAnsi"/>
          <w:b/>
          <w:lang w:val="el-GR"/>
        </w:rPr>
      </w:pPr>
      <w:r w:rsidRPr="00B35B94">
        <w:rPr>
          <w:rFonts w:cstheme="minorHAnsi"/>
          <w:b/>
          <w:lang w:val="el-GR"/>
        </w:rPr>
        <w:t>Συνολικός Προϋπολογισμός:</w:t>
      </w:r>
      <w:r>
        <w:rPr>
          <w:rFonts w:cstheme="minorHAnsi"/>
          <w:b/>
          <w:lang w:val="el-GR"/>
        </w:rPr>
        <w:t xml:space="preserve"> </w:t>
      </w:r>
      <w:r>
        <w:rPr>
          <w:rFonts w:cstheme="minorHAnsi"/>
          <w:lang w:val="el-GR"/>
        </w:rPr>
        <w:t>€</w:t>
      </w:r>
    </w:p>
    <w:p w14:paraId="09119898" w14:textId="77777777" w:rsidR="00777EFB" w:rsidRPr="009E24CE" w:rsidRDefault="00777EFB" w:rsidP="00777EFB">
      <w:pPr>
        <w:rPr>
          <w:rFonts w:cstheme="minorHAnsi"/>
          <w:lang w:val="el-GR"/>
        </w:rPr>
      </w:pPr>
    </w:p>
    <w:p w14:paraId="0317C714" w14:textId="77777777" w:rsidR="00777EFB" w:rsidRDefault="00777EFB" w:rsidP="00777EFB">
      <w:pPr>
        <w:spacing w:after="0" w:line="240" w:lineRule="auto"/>
        <w:rPr>
          <w:rFonts w:cstheme="minorHAnsi"/>
          <w:b/>
          <w:lang w:val="el-GR"/>
        </w:rPr>
      </w:pPr>
      <w:r>
        <w:rPr>
          <w:rFonts w:cstheme="minorHAnsi"/>
          <w:b/>
          <w:lang w:val="el-GR"/>
        </w:rPr>
        <w:t>ΑΠΑΣΧΟΛΟΥΜΕΝΟΙ ΣΤΟ ΠΡΟΓΡΑΜΜΑ</w:t>
      </w:r>
    </w:p>
    <w:p w14:paraId="423D0529" w14:textId="77777777" w:rsidR="00777EFB" w:rsidRDefault="00777EFB" w:rsidP="00777EFB">
      <w:pPr>
        <w:spacing w:after="0" w:line="240" w:lineRule="auto"/>
        <w:rPr>
          <w:rFonts w:cstheme="minorHAnsi"/>
          <w:b/>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23"/>
        <w:gridCol w:w="2751"/>
        <w:gridCol w:w="2751"/>
      </w:tblGrid>
      <w:tr w:rsidR="00777EFB" w14:paraId="235E73E4" w14:textId="77777777" w:rsidTr="00663128">
        <w:tc>
          <w:tcPr>
            <w:tcW w:w="344" w:type="pct"/>
            <w:tcBorders>
              <w:top w:val="single" w:sz="4" w:space="0" w:color="auto"/>
              <w:left w:val="single" w:sz="4" w:space="0" w:color="auto"/>
              <w:bottom w:val="single" w:sz="4" w:space="0" w:color="auto"/>
              <w:right w:val="single" w:sz="4" w:space="0" w:color="auto"/>
            </w:tcBorders>
            <w:hideMark/>
          </w:tcPr>
          <w:p w14:paraId="39FBC6E5" w14:textId="77777777" w:rsidR="00777EFB" w:rsidRDefault="00777EFB" w:rsidP="00663128">
            <w:pPr>
              <w:spacing w:after="0" w:line="240" w:lineRule="auto"/>
              <w:jc w:val="center"/>
              <w:rPr>
                <w:rFonts w:cstheme="minorHAnsi"/>
                <w:b/>
                <w:szCs w:val="24"/>
              </w:rPr>
            </w:pPr>
            <w:r>
              <w:rPr>
                <w:rFonts w:cstheme="minorHAnsi"/>
                <w:b/>
                <w:szCs w:val="24"/>
              </w:rPr>
              <w:t>α/α</w:t>
            </w:r>
          </w:p>
        </w:tc>
        <w:tc>
          <w:tcPr>
            <w:tcW w:w="1340" w:type="pct"/>
            <w:tcBorders>
              <w:top w:val="single" w:sz="4" w:space="0" w:color="auto"/>
              <w:left w:val="single" w:sz="4" w:space="0" w:color="auto"/>
              <w:bottom w:val="single" w:sz="4" w:space="0" w:color="auto"/>
              <w:right w:val="single" w:sz="4" w:space="0" w:color="auto"/>
            </w:tcBorders>
            <w:hideMark/>
          </w:tcPr>
          <w:p w14:paraId="0B0A173C" w14:textId="77777777" w:rsidR="00777EFB" w:rsidRDefault="00777EFB" w:rsidP="00663128">
            <w:pPr>
              <w:spacing w:after="0" w:line="240" w:lineRule="auto"/>
              <w:jc w:val="both"/>
              <w:rPr>
                <w:rFonts w:cstheme="minorHAnsi"/>
                <w:b/>
                <w:szCs w:val="24"/>
              </w:rPr>
            </w:pPr>
            <w:proofErr w:type="spellStart"/>
            <w:r>
              <w:rPr>
                <w:rFonts w:cstheme="minorHAnsi"/>
                <w:b/>
                <w:szCs w:val="24"/>
              </w:rPr>
              <w:t>Ον</w:t>
            </w:r>
            <w:proofErr w:type="spellEnd"/>
            <w:r>
              <w:rPr>
                <w:rFonts w:cstheme="minorHAnsi"/>
                <w:b/>
                <w:szCs w:val="24"/>
              </w:rPr>
              <w:t>/</w:t>
            </w:r>
            <w:proofErr w:type="spellStart"/>
            <w:r>
              <w:rPr>
                <w:rFonts w:cstheme="minorHAnsi"/>
                <w:b/>
                <w:szCs w:val="24"/>
              </w:rPr>
              <w:t>μο</w:t>
            </w:r>
            <w:proofErr w:type="spellEnd"/>
          </w:p>
        </w:tc>
        <w:tc>
          <w:tcPr>
            <w:tcW w:w="1658" w:type="pct"/>
            <w:tcBorders>
              <w:top w:val="single" w:sz="4" w:space="0" w:color="auto"/>
              <w:left w:val="single" w:sz="4" w:space="0" w:color="auto"/>
              <w:bottom w:val="single" w:sz="4" w:space="0" w:color="auto"/>
              <w:right w:val="single" w:sz="4" w:space="0" w:color="auto"/>
            </w:tcBorders>
          </w:tcPr>
          <w:p w14:paraId="1D2A1CAF" w14:textId="77777777" w:rsidR="00777EFB" w:rsidRPr="00D36143" w:rsidRDefault="00777EFB" w:rsidP="00663128">
            <w:pPr>
              <w:spacing w:after="0" w:line="240" w:lineRule="auto"/>
              <w:rPr>
                <w:rFonts w:cstheme="minorHAnsi"/>
                <w:b/>
                <w:szCs w:val="24"/>
                <w:lang w:val="el-GR"/>
              </w:rPr>
            </w:pPr>
            <w:r>
              <w:rPr>
                <w:rFonts w:cstheme="minorHAnsi"/>
                <w:b/>
                <w:szCs w:val="24"/>
                <w:lang w:val="el-GR"/>
              </w:rPr>
              <w:t>Ιδιότητα</w:t>
            </w:r>
          </w:p>
        </w:tc>
        <w:tc>
          <w:tcPr>
            <w:tcW w:w="1658" w:type="pct"/>
            <w:tcBorders>
              <w:top w:val="single" w:sz="4" w:space="0" w:color="auto"/>
              <w:left w:val="single" w:sz="4" w:space="0" w:color="auto"/>
              <w:bottom w:val="single" w:sz="4" w:space="0" w:color="auto"/>
              <w:right w:val="single" w:sz="4" w:space="0" w:color="auto"/>
            </w:tcBorders>
            <w:hideMark/>
          </w:tcPr>
          <w:p w14:paraId="739B2EC7" w14:textId="77777777" w:rsidR="00777EFB" w:rsidRDefault="00777EFB" w:rsidP="00663128">
            <w:pPr>
              <w:spacing w:after="0" w:line="240" w:lineRule="auto"/>
              <w:rPr>
                <w:rFonts w:cstheme="minorHAnsi"/>
                <w:b/>
                <w:szCs w:val="24"/>
              </w:rPr>
            </w:pPr>
            <w:proofErr w:type="spellStart"/>
            <w:r>
              <w:rPr>
                <w:rFonts w:cstheme="minorHAnsi"/>
                <w:b/>
                <w:szCs w:val="24"/>
              </w:rPr>
              <w:t>Θέση</w:t>
            </w:r>
            <w:proofErr w:type="spellEnd"/>
            <w:r>
              <w:rPr>
                <w:rFonts w:cstheme="minorHAnsi"/>
                <w:b/>
                <w:szCs w:val="24"/>
              </w:rPr>
              <w:t xml:space="preserve"> </w:t>
            </w:r>
            <w:proofErr w:type="spellStart"/>
            <w:r>
              <w:rPr>
                <w:rFonts w:cstheme="minorHAnsi"/>
                <w:b/>
                <w:szCs w:val="24"/>
              </w:rPr>
              <w:t>στο</w:t>
            </w:r>
            <w:proofErr w:type="spellEnd"/>
            <w:r>
              <w:rPr>
                <w:rFonts w:cstheme="minorHAnsi"/>
                <w:b/>
                <w:szCs w:val="24"/>
              </w:rPr>
              <w:t xml:space="preserve"> </w:t>
            </w:r>
            <w:proofErr w:type="spellStart"/>
            <w:r>
              <w:rPr>
                <w:rFonts w:cstheme="minorHAnsi"/>
                <w:b/>
                <w:szCs w:val="24"/>
              </w:rPr>
              <w:t>έργο</w:t>
            </w:r>
            <w:proofErr w:type="spellEnd"/>
          </w:p>
        </w:tc>
      </w:tr>
      <w:tr w:rsidR="00777EFB" w14:paraId="24228B17" w14:textId="77777777" w:rsidTr="00663128">
        <w:tc>
          <w:tcPr>
            <w:tcW w:w="344" w:type="pct"/>
            <w:tcBorders>
              <w:top w:val="single" w:sz="4" w:space="0" w:color="auto"/>
              <w:left w:val="single" w:sz="4" w:space="0" w:color="auto"/>
              <w:bottom w:val="single" w:sz="4" w:space="0" w:color="auto"/>
              <w:right w:val="single" w:sz="4" w:space="0" w:color="auto"/>
            </w:tcBorders>
            <w:hideMark/>
          </w:tcPr>
          <w:p w14:paraId="7990C55F" w14:textId="77777777" w:rsidR="00777EFB" w:rsidRDefault="00777EFB" w:rsidP="00663128">
            <w:pPr>
              <w:spacing w:after="0" w:line="240" w:lineRule="auto"/>
              <w:rPr>
                <w:rFonts w:cstheme="minorHAnsi"/>
                <w:szCs w:val="24"/>
              </w:rPr>
            </w:pPr>
            <w:r>
              <w:rPr>
                <w:rFonts w:cstheme="minorHAnsi"/>
                <w:szCs w:val="24"/>
              </w:rPr>
              <w:t>1</w:t>
            </w:r>
          </w:p>
        </w:tc>
        <w:tc>
          <w:tcPr>
            <w:tcW w:w="1340" w:type="pct"/>
            <w:tcBorders>
              <w:top w:val="single" w:sz="4" w:space="0" w:color="auto"/>
              <w:left w:val="single" w:sz="4" w:space="0" w:color="auto"/>
              <w:bottom w:val="single" w:sz="4" w:space="0" w:color="auto"/>
              <w:right w:val="single" w:sz="4" w:space="0" w:color="auto"/>
            </w:tcBorders>
          </w:tcPr>
          <w:p w14:paraId="41F0BBA8" w14:textId="77777777" w:rsidR="00777EFB"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4B5BF678" w14:textId="77777777" w:rsidR="00777EFB"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220B3CA7" w14:textId="77777777" w:rsidR="00777EFB" w:rsidRDefault="00777EFB" w:rsidP="00663128">
            <w:pPr>
              <w:spacing w:after="0" w:line="240" w:lineRule="auto"/>
              <w:rPr>
                <w:rFonts w:cstheme="minorHAnsi"/>
                <w:szCs w:val="15"/>
              </w:rPr>
            </w:pPr>
          </w:p>
        </w:tc>
      </w:tr>
      <w:tr w:rsidR="00777EFB" w14:paraId="685E50D3" w14:textId="77777777" w:rsidTr="00663128">
        <w:tc>
          <w:tcPr>
            <w:tcW w:w="344" w:type="pct"/>
            <w:tcBorders>
              <w:top w:val="single" w:sz="4" w:space="0" w:color="auto"/>
              <w:left w:val="single" w:sz="4" w:space="0" w:color="auto"/>
              <w:bottom w:val="single" w:sz="4" w:space="0" w:color="auto"/>
              <w:right w:val="single" w:sz="4" w:space="0" w:color="auto"/>
            </w:tcBorders>
            <w:hideMark/>
          </w:tcPr>
          <w:p w14:paraId="5C3EC294" w14:textId="77777777" w:rsidR="00777EFB" w:rsidRDefault="00777EFB" w:rsidP="00663128">
            <w:pPr>
              <w:spacing w:after="0" w:line="240" w:lineRule="auto"/>
              <w:rPr>
                <w:rFonts w:cstheme="minorHAnsi"/>
                <w:szCs w:val="24"/>
              </w:rPr>
            </w:pPr>
            <w:r>
              <w:rPr>
                <w:rFonts w:cstheme="minorHAnsi"/>
                <w:szCs w:val="24"/>
              </w:rPr>
              <w:t>2</w:t>
            </w:r>
          </w:p>
        </w:tc>
        <w:tc>
          <w:tcPr>
            <w:tcW w:w="1340" w:type="pct"/>
            <w:tcBorders>
              <w:top w:val="single" w:sz="4" w:space="0" w:color="auto"/>
              <w:left w:val="single" w:sz="4" w:space="0" w:color="auto"/>
              <w:bottom w:val="single" w:sz="4" w:space="0" w:color="auto"/>
              <w:right w:val="single" w:sz="4" w:space="0" w:color="auto"/>
            </w:tcBorders>
          </w:tcPr>
          <w:p w14:paraId="6EBB7DB5" w14:textId="77777777" w:rsidR="00777EFB"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29D26FB5" w14:textId="77777777" w:rsidR="00777EFB"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09143C69" w14:textId="77777777" w:rsidR="00777EFB" w:rsidRDefault="00777EFB" w:rsidP="00663128">
            <w:pPr>
              <w:spacing w:after="0" w:line="240" w:lineRule="auto"/>
              <w:rPr>
                <w:rFonts w:cstheme="minorHAnsi"/>
                <w:szCs w:val="15"/>
              </w:rPr>
            </w:pPr>
          </w:p>
        </w:tc>
      </w:tr>
      <w:tr w:rsidR="00777EFB" w14:paraId="1E7FE1BB" w14:textId="77777777" w:rsidTr="00663128">
        <w:tc>
          <w:tcPr>
            <w:tcW w:w="344" w:type="pct"/>
            <w:tcBorders>
              <w:top w:val="single" w:sz="4" w:space="0" w:color="auto"/>
              <w:left w:val="single" w:sz="4" w:space="0" w:color="auto"/>
              <w:bottom w:val="single" w:sz="4" w:space="0" w:color="auto"/>
              <w:right w:val="single" w:sz="4" w:space="0" w:color="auto"/>
            </w:tcBorders>
          </w:tcPr>
          <w:p w14:paraId="054F8FD7" w14:textId="77777777" w:rsidR="00777EFB" w:rsidRPr="00410C14" w:rsidRDefault="00777EFB" w:rsidP="00663128">
            <w:pPr>
              <w:spacing w:after="0" w:line="240" w:lineRule="auto"/>
              <w:rPr>
                <w:rFonts w:cstheme="minorHAnsi"/>
                <w:szCs w:val="24"/>
                <w:lang w:val="el-GR"/>
              </w:rPr>
            </w:pPr>
            <w:r>
              <w:rPr>
                <w:rFonts w:cstheme="minorHAnsi"/>
                <w:szCs w:val="24"/>
                <w:lang w:val="el-GR"/>
              </w:rPr>
              <w:t>3</w:t>
            </w:r>
          </w:p>
        </w:tc>
        <w:tc>
          <w:tcPr>
            <w:tcW w:w="1340" w:type="pct"/>
            <w:tcBorders>
              <w:top w:val="single" w:sz="4" w:space="0" w:color="auto"/>
              <w:left w:val="single" w:sz="4" w:space="0" w:color="auto"/>
              <w:bottom w:val="single" w:sz="4" w:space="0" w:color="auto"/>
              <w:right w:val="single" w:sz="4" w:space="0" w:color="auto"/>
            </w:tcBorders>
          </w:tcPr>
          <w:p w14:paraId="584DCEC5" w14:textId="77777777" w:rsidR="00777EFB" w:rsidRPr="005B140F"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3C024717" w14:textId="77777777" w:rsidR="00777EFB" w:rsidRDefault="00777EFB" w:rsidP="00663128">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3E6E09EF" w14:textId="77777777" w:rsidR="00777EFB" w:rsidRDefault="00777EFB" w:rsidP="00663128">
            <w:pPr>
              <w:spacing w:after="0" w:line="240" w:lineRule="auto"/>
              <w:rPr>
                <w:rFonts w:ascii="Calibri" w:hAnsi="Calibri"/>
                <w:szCs w:val="24"/>
              </w:rPr>
            </w:pPr>
          </w:p>
        </w:tc>
      </w:tr>
      <w:tr w:rsidR="00777EFB" w14:paraId="030D10DE" w14:textId="77777777" w:rsidTr="00663128">
        <w:tc>
          <w:tcPr>
            <w:tcW w:w="344" w:type="pct"/>
            <w:tcBorders>
              <w:top w:val="single" w:sz="4" w:space="0" w:color="auto"/>
              <w:left w:val="single" w:sz="4" w:space="0" w:color="auto"/>
              <w:bottom w:val="single" w:sz="4" w:space="0" w:color="auto"/>
              <w:right w:val="single" w:sz="4" w:space="0" w:color="auto"/>
            </w:tcBorders>
          </w:tcPr>
          <w:p w14:paraId="2B03767C" w14:textId="77777777" w:rsidR="00777EFB" w:rsidRPr="00410C14" w:rsidRDefault="00777EFB" w:rsidP="00663128">
            <w:pPr>
              <w:spacing w:after="0" w:line="240" w:lineRule="auto"/>
              <w:rPr>
                <w:rFonts w:cstheme="minorHAnsi"/>
                <w:szCs w:val="24"/>
                <w:lang w:val="el-GR"/>
              </w:rPr>
            </w:pPr>
            <w:r>
              <w:rPr>
                <w:rFonts w:cstheme="minorHAnsi"/>
                <w:szCs w:val="24"/>
                <w:lang w:val="el-GR"/>
              </w:rPr>
              <w:t>4</w:t>
            </w:r>
          </w:p>
        </w:tc>
        <w:tc>
          <w:tcPr>
            <w:tcW w:w="1340" w:type="pct"/>
            <w:tcBorders>
              <w:top w:val="single" w:sz="4" w:space="0" w:color="auto"/>
              <w:left w:val="single" w:sz="4" w:space="0" w:color="auto"/>
              <w:bottom w:val="single" w:sz="4" w:space="0" w:color="auto"/>
              <w:right w:val="single" w:sz="4" w:space="0" w:color="auto"/>
            </w:tcBorders>
          </w:tcPr>
          <w:p w14:paraId="3EE54BB0" w14:textId="77777777" w:rsidR="00777EFB" w:rsidRPr="005B140F" w:rsidRDefault="00777EFB" w:rsidP="00663128">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7D957434" w14:textId="77777777" w:rsidR="00777EFB" w:rsidRDefault="00777EFB" w:rsidP="00663128">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6997E3DA" w14:textId="77777777" w:rsidR="00777EFB" w:rsidRDefault="00777EFB" w:rsidP="00663128">
            <w:pPr>
              <w:spacing w:after="0" w:line="240" w:lineRule="auto"/>
              <w:rPr>
                <w:rFonts w:ascii="Calibri" w:hAnsi="Calibri"/>
                <w:szCs w:val="24"/>
              </w:rPr>
            </w:pPr>
          </w:p>
        </w:tc>
      </w:tr>
    </w:tbl>
    <w:p w14:paraId="3E98CE63" w14:textId="77777777" w:rsidR="00777EFB" w:rsidRDefault="00777EFB" w:rsidP="00777EFB">
      <w:pPr>
        <w:rPr>
          <w:rFonts w:cstheme="minorHAnsi"/>
          <w:lang w:val="el-GR"/>
        </w:rPr>
      </w:pPr>
    </w:p>
    <w:p w14:paraId="1740A5B1" w14:textId="77777777"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i/>
          <w:sz w:val="20"/>
          <w:szCs w:val="20"/>
          <w:lang w:val="el-GR"/>
        </w:rPr>
      </w:pPr>
      <w:r w:rsidRPr="001B79EF">
        <w:rPr>
          <w:rFonts w:ascii="Calibri" w:eastAsia="Times New Roman" w:hAnsi="Calibri" w:cs="Times New Roman"/>
          <w:bCs/>
          <w:i/>
          <w:sz w:val="20"/>
          <w:szCs w:val="20"/>
          <w:lang w:val="el-GR"/>
        </w:rPr>
        <w:t xml:space="preserve">  </w:t>
      </w:r>
      <w:r>
        <w:rPr>
          <w:rFonts w:ascii="Calibri" w:eastAsia="Times New Roman" w:hAnsi="Calibri" w:cs="Times New Roman"/>
          <w:i/>
          <w:noProof/>
          <w:sz w:val="20"/>
          <w:szCs w:val="20"/>
        </w:rPr>
        <mc:AlternateContent>
          <mc:Choice Requires="wps">
            <w:drawing>
              <wp:anchor distT="0" distB="0" distL="114300" distR="114300" simplePos="0" relativeHeight="251667968" behindDoc="0" locked="0" layoutInCell="1" allowOverlap="1" wp14:anchorId="156B53DB" wp14:editId="517CBA0C">
                <wp:simplePos x="0" y="0"/>
                <wp:positionH relativeFrom="leftMargin">
                  <wp:posOffset>1143000</wp:posOffset>
                </wp:positionH>
                <wp:positionV relativeFrom="paragraph">
                  <wp:posOffset>18415</wp:posOffset>
                </wp:positionV>
                <wp:extent cx="137160" cy="72390"/>
                <wp:effectExtent l="0" t="19050" r="34290" b="41910"/>
                <wp:wrapNone/>
                <wp:docPr id="2" name="Βέλος: Δεξιό 2"/>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C11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2" o:spid="_x0000_s1026" type="#_x0000_t13" style="position:absolute;margin-left:90pt;margin-top:1.45pt;width:10.8pt;height:5.7pt;z-index:251667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" adj="15900" fillcolor="#4f81bd [3204]" strokecolor="#243f60 [1604]" strokeweight="2pt">
                <w10:wrap anchorx="margin"/>
              </v:shape>
            </w:pict>
          </mc:Fallback>
        </mc:AlternateContent>
      </w:r>
      <w:r w:rsidRPr="001B79EF">
        <w:rPr>
          <w:rFonts w:ascii="Calibri" w:eastAsia="Times New Roman" w:hAnsi="Calibri" w:cs="Times New Roman"/>
          <w:bCs/>
          <w:i/>
          <w:sz w:val="20"/>
          <w:szCs w:val="20"/>
          <w:lang w:val="el-GR"/>
        </w:rPr>
        <w:t xml:space="preserve">     Σ</w:t>
      </w:r>
      <w:r w:rsidRPr="001B79EF">
        <w:rPr>
          <w:rFonts w:ascii="Calibri" w:eastAsia="Times New Roman" w:hAnsi="Calibri" w:cs="Times New Roman"/>
          <w:i/>
          <w:sz w:val="20"/>
          <w:szCs w:val="20"/>
          <w:lang w:val="el-GR"/>
        </w:rPr>
        <w:t xml:space="preserve">υμβουλευτείτε το Παράρτημα για τις κατηγορίες των εκπαιδευτριών/των. Όσες/οι δεν εμπίπτουν στις κατηγορίες α) έως </w:t>
      </w:r>
      <w:r>
        <w:rPr>
          <w:rFonts w:ascii="Calibri" w:eastAsia="Times New Roman" w:hAnsi="Calibri" w:cs="Times New Roman"/>
          <w:i/>
          <w:sz w:val="20"/>
          <w:szCs w:val="20"/>
          <w:lang w:val="el-GR"/>
        </w:rPr>
        <w:t>δ</w:t>
      </w:r>
      <w:r w:rsidRPr="001B79EF">
        <w:rPr>
          <w:rFonts w:ascii="Calibri" w:eastAsia="Times New Roman" w:hAnsi="Calibri" w:cs="Times New Roman"/>
          <w:i/>
          <w:sz w:val="20"/>
          <w:szCs w:val="20"/>
          <w:lang w:val="el-GR"/>
        </w:rPr>
        <w:t>) της κατηγορίας Εκπαιδεύτριες/</w:t>
      </w:r>
      <w:proofErr w:type="spellStart"/>
      <w:r w:rsidRPr="001B79EF">
        <w:rPr>
          <w:rFonts w:ascii="Calibri" w:eastAsia="Times New Roman" w:hAnsi="Calibri" w:cs="Times New Roman"/>
          <w:i/>
          <w:sz w:val="20"/>
          <w:szCs w:val="20"/>
          <w:lang w:val="el-GR"/>
        </w:rPr>
        <w:t>ές</w:t>
      </w:r>
      <w:proofErr w:type="spellEnd"/>
      <w:r w:rsidRPr="001B79EF">
        <w:rPr>
          <w:rFonts w:ascii="Calibri" w:eastAsia="Times New Roman" w:hAnsi="Calibri" w:cs="Times New Roman"/>
          <w:i/>
          <w:sz w:val="20"/>
          <w:szCs w:val="20"/>
          <w:lang w:val="el-GR"/>
        </w:rPr>
        <w:t xml:space="preserve"> του Παραρτήματος πρέπει </w:t>
      </w:r>
      <w:r w:rsidRPr="001B79EF">
        <w:rPr>
          <w:rFonts w:ascii="Calibri" w:eastAsia="Times New Roman" w:hAnsi="Calibri" w:cs="Times New Roman"/>
          <w:b/>
          <w:i/>
          <w:sz w:val="20"/>
          <w:szCs w:val="20"/>
          <w:lang w:val="el-GR"/>
        </w:rPr>
        <w:t xml:space="preserve">πριν την επιλογή τους από την/τον ΕΥ να έχουν ενταχθεί εδώ: </w:t>
      </w:r>
      <w:hyperlink r:id="rId7" w:history="1">
        <w:r>
          <w:rPr>
            <w:rStyle w:val="Hyperlink"/>
            <w:rFonts w:ascii="Calibri" w:eastAsia="Times New Roman" w:hAnsi="Calibri" w:cs="Times New Roman"/>
            <w:b/>
            <w:i/>
            <w:color w:val="0000BF" w:themeColor="hyperlink" w:themeShade="BF"/>
            <w:sz w:val="20"/>
            <w:szCs w:val="20"/>
          </w:rPr>
          <w:t>https</w:t>
        </w:r>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kedivim</w:t>
        </w:r>
        <w:proofErr w:type="spellEnd"/>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auth</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gr</w:t>
        </w:r>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aitisi</w:t>
        </w:r>
        <w:proofErr w:type="spellEnd"/>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erevnitikon</w:t>
        </w:r>
        <w:proofErr w:type="spellEnd"/>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omadon</w:t>
        </w:r>
        <w:proofErr w:type="spellEnd"/>
        <w:r w:rsidRPr="001B79EF">
          <w:rPr>
            <w:rStyle w:val="Hyperlink"/>
            <w:rFonts w:ascii="Calibri" w:eastAsia="Times New Roman" w:hAnsi="Calibri" w:cs="Times New Roman"/>
            <w:b/>
            <w:i/>
            <w:color w:val="0000BF" w:themeColor="hyperlink" w:themeShade="BF"/>
            <w:sz w:val="20"/>
            <w:szCs w:val="20"/>
            <w:lang w:val="el-GR"/>
          </w:rPr>
          <w:t>/</w:t>
        </w:r>
      </w:hyperlink>
    </w:p>
    <w:p w14:paraId="26213D23" w14:textId="77777777" w:rsidR="00E97180"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64332647" w14:textId="77777777" w:rsidR="00E97180" w:rsidRPr="001B79EF" w:rsidRDefault="00E97180" w:rsidP="00E97180">
      <w:pPr>
        <w:widowControl w:val="0"/>
        <w:tabs>
          <w:tab w:val="left" w:pos="567"/>
        </w:tabs>
        <w:autoSpaceDE w:val="0"/>
        <w:autoSpaceDN w:val="0"/>
        <w:spacing w:after="0" w:line="240" w:lineRule="auto"/>
        <w:ind w:right="84"/>
        <w:jc w:val="both"/>
        <w:rPr>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66944" behindDoc="0" locked="0" layoutInCell="1" allowOverlap="1" wp14:anchorId="38FA2EC2" wp14:editId="70E09E7E">
                <wp:simplePos x="0" y="0"/>
                <wp:positionH relativeFrom="leftMargin">
                  <wp:posOffset>1143000</wp:posOffset>
                </wp:positionH>
                <wp:positionV relativeFrom="paragraph">
                  <wp:posOffset>49530</wp:posOffset>
                </wp:positionV>
                <wp:extent cx="137160" cy="72390"/>
                <wp:effectExtent l="0" t="19050" r="34290" b="41910"/>
                <wp:wrapNone/>
                <wp:docPr id="3" name="Βέλος: Δεξιό 3"/>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8BA07" id="Βέλος: Δεξιό 3" o:spid="_x0000_s1026" type="#_x0000_t13" style="position:absolute;margin-left:90pt;margin-top:3.9pt;width:10.8pt;height:5.7pt;z-index:25166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" adj="15900" fillcolor="#4f81bd [3204]" strokecolor="#243f60 [1604]" strokeweight="2pt">
                <w10:wrap anchorx="margin"/>
              </v:shape>
            </w:pict>
          </mc:Fallback>
        </mc:AlternateContent>
      </w:r>
      <w:r>
        <w:rPr>
          <w:rFonts w:ascii="Calibri" w:eastAsia="Times New Roman" w:hAnsi="Calibri" w:cs="Times New Roman"/>
          <w:i/>
          <w:sz w:val="20"/>
          <w:szCs w:val="20"/>
          <w:lang w:val="el-GR"/>
        </w:rPr>
        <w:t xml:space="preserve">       Ο</w:t>
      </w:r>
      <w:r w:rsidRPr="001B79EF">
        <w:rPr>
          <w:rFonts w:ascii="Calibri" w:eastAsia="Times New Roman" w:hAnsi="Calibri" w:cs="Times New Roman"/>
          <w:i/>
          <w:sz w:val="20"/>
          <w:szCs w:val="20"/>
          <w:lang w:val="el-GR"/>
        </w:rPr>
        <w:t xml:space="preserve">ι </w:t>
      </w:r>
      <w:r w:rsidRPr="001B79EF">
        <w:rPr>
          <w:rFonts w:ascii="Calibri" w:eastAsia="Times New Roman" w:hAnsi="Calibri" w:cs="Times New Roman"/>
          <w:b/>
          <w:bCs/>
          <w:i/>
          <w:sz w:val="20"/>
          <w:szCs w:val="20"/>
          <w:lang w:val="el-GR"/>
        </w:rPr>
        <w:t>Ομότιμες/οι Καθηγήτριες/</w:t>
      </w:r>
      <w:proofErr w:type="spellStart"/>
      <w:r w:rsidRPr="001B79EF">
        <w:rPr>
          <w:rFonts w:ascii="Calibri" w:eastAsia="Times New Roman" w:hAnsi="Calibri" w:cs="Times New Roman"/>
          <w:b/>
          <w:bCs/>
          <w:i/>
          <w:sz w:val="20"/>
          <w:szCs w:val="20"/>
          <w:lang w:val="el-GR"/>
        </w:rPr>
        <w:t>τές</w:t>
      </w:r>
      <w:proofErr w:type="spellEnd"/>
      <w:r w:rsidRPr="001B79EF">
        <w:rPr>
          <w:rFonts w:ascii="Calibri" w:eastAsia="Times New Roman" w:hAnsi="Calibri" w:cs="Times New Roman"/>
          <w:i/>
          <w:sz w:val="20"/>
          <w:szCs w:val="20"/>
          <w:lang w:val="el-GR"/>
        </w:rPr>
        <w:t xml:space="preserve"> μπορούν να είναι διδάσκουσες/</w:t>
      </w:r>
      <w:proofErr w:type="spellStart"/>
      <w:r w:rsidRPr="001B79EF">
        <w:rPr>
          <w:rFonts w:ascii="Calibri" w:eastAsia="Times New Roman" w:hAnsi="Calibri" w:cs="Times New Roman"/>
          <w:i/>
          <w:sz w:val="20"/>
          <w:szCs w:val="20"/>
          <w:lang w:val="el-GR"/>
        </w:rPr>
        <w:t>οντες</w:t>
      </w:r>
      <w:proofErr w:type="spellEnd"/>
      <w:r w:rsidRPr="001B79EF">
        <w:rPr>
          <w:rFonts w:ascii="Calibri" w:eastAsia="Times New Roman" w:hAnsi="Calibri" w:cs="Times New Roman"/>
          <w:i/>
          <w:sz w:val="20"/>
          <w:szCs w:val="20"/>
          <w:lang w:val="el-GR"/>
        </w:rPr>
        <w:t xml:space="preserve">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Μητρώο Εκπαιδευτριών/των του ΚΕΔΙΒΙΜ ΑΠΘ εδώ</w:t>
      </w:r>
      <w:r w:rsidRPr="001B79EF">
        <w:rPr>
          <w:rFonts w:ascii="Calibri" w:eastAsia="Times New Roman" w:hAnsi="Calibri" w:cs="Times New Roman"/>
          <w:b/>
          <w:i/>
          <w:sz w:val="20"/>
          <w:szCs w:val="20"/>
          <w:lang w:val="el-GR"/>
        </w:rPr>
        <w:t xml:space="preserve">: </w:t>
      </w:r>
      <w:hyperlink r:id="rId8" w:history="1">
        <w:r>
          <w:rPr>
            <w:rStyle w:val="Hyperlink"/>
            <w:rFonts w:ascii="Calibri" w:eastAsia="Times New Roman" w:hAnsi="Calibri" w:cs="Times New Roman"/>
            <w:b/>
            <w:i/>
            <w:color w:val="0000BF" w:themeColor="hyperlink" w:themeShade="BF"/>
            <w:sz w:val="20"/>
            <w:szCs w:val="20"/>
          </w:rPr>
          <w:t>https</w:t>
        </w:r>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kedivim</w:t>
        </w:r>
        <w:proofErr w:type="spellEnd"/>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auth</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gr</w:t>
        </w:r>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aitisi</w:t>
        </w:r>
        <w:proofErr w:type="spellEnd"/>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erevnitikon</w:t>
        </w:r>
        <w:proofErr w:type="spellEnd"/>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omadon</w:t>
        </w:r>
        <w:proofErr w:type="spellEnd"/>
        <w:r w:rsidRPr="001B79EF">
          <w:rPr>
            <w:rStyle w:val="Hyperlink"/>
            <w:rFonts w:ascii="Calibri" w:eastAsia="Times New Roman" w:hAnsi="Calibri" w:cs="Times New Roman"/>
            <w:b/>
            <w:i/>
            <w:color w:val="0000BF" w:themeColor="hyperlink" w:themeShade="BF"/>
            <w:sz w:val="20"/>
            <w:szCs w:val="20"/>
            <w:lang w:val="el-GR"/>
          </w:rPr>
          <w:t>/</w:t>
        </w:r>
      </w:hyperlink>
    </w:p>
    <w:p w14:paraId="19506556" w14:textId="77777777"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3AEBB2E7" w14:textId="7E135452" w:rsidR="00FB398F" w:rsidRPr="00FB398F" w:rsidRDefault="00FB398F" w:rsidP="00FB398F">
      <w:pPr>
        <w:spacing w:before="100" w:after="200" w:line="276" w:lineRule="auto"/>
        <w:ind w:firstLine="318"/>
        <w:jc w:val="both"/>
        <w:rPr>
          <w:rFonts w:ascii="Calibri" w:eastAsia="Times New Roman" w:hAnsi="Calibri" w:cs="Times New Roman"/>
          <w:i/>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78208" behindDoc="0" locked="0" layoutInCell="1" allowOverlap="1" wp14:anchorId="15F469E4" wp14:editId="348933A2">
                <wp:simplePos x="0" y="0"/>
                <wp:positionH relativeFrom="leftMargin">
                  <wp:posOffset>1143000</wp:posOffset>
                </wp:positionH>
                <wp:positionV relativeFrom="paragraph">
                  <wp:posOffset>95250</wp:posOffset>
                </wp:positionV>
                <wp:extent cx="137160" cy="72390"/>
                <wp:effectExtent l="0" t="19050" r="34290" b="41910"/>
                <wp:wrapNone/>
                <wp:docPr id="10" name="Βέλος: Δεξιό 10"/>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4E6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10" o:spid="_x0000_s1026" type="#_x0000_t13" style="position:absolute;margin-left:90pt;margin-top:7.5pt;width:10.8pt;height:5.7pt;z-index:251678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" adj="15900" fillcolor="#4f81bd [3204]" strokecolor="#243f60 [1604]" strokeweight="2pt">
                <w10:wrap anchorx="margin"/>
              </v:shape>
            </w:pict>
          </mc:Fallback>
        </mc:AlternateContent>
      </w:r>
      <w:r w:rsidRPr="00FB398F">
        <w:rPr>
          <w:rFonts w:ascii="Calibri" w:eastAsia="Times New Roman" w:hAnsi="Calibri" w:cs="Times New Roman"/>
          <w:i/>
          <w:sz w:val="20"/>
          <w:szCs w:val="20"/>
          <w:lang w:val="el-GR"/>
        </w:rPr>
        <w:t>Για το σύνολο των αποδοχών των εκπαιδευτών των περ. β) έως ε) της παρ. 1 του άρθρου 120 του ν.4957/2022 από τη συμμετοχή τους σε έργα/προγράμματα του ΚΕΔΙΒΙΜ εφαρμόζεται το όριο της παρ. 1 του άρθρου 28 του ν. 4354/2015 (Α΄176).</w:t>
      </w:r>
    </w:p>
    <w:p w14:paraId="55EC6991" w14:textId="77777777" w:rsidR="00E97180" w:rsidRDefault="00E97180" w:rsidP="00E97180">
      <w:pPr>
        <w:rPr>
          <w:rFonts w:cstheme="minorHAnsi"/>
          <w:lang w:val="el-GR"/>
        </w:rPr>
      </w:pPr>
    </w:p>
    <w:tbl>
      <w:tblPr>
        <w:tblStyle w:val="TableGrid1"/>
        <w:tblW w:w="5000" w:type="pct"/>
        <w:tblInd w:w="-5" w:type="dxa"/>
        <w:tblLayout w:type="fixed"/>
        <w:tblLook w:val="04A0" w:firstRow="1" w:lastRow="0" w:firstColumn="1" w:lastColumn="0" w:noHBand="0" w:noVBand="1"/>
      </w:tblPr>
      <w:tblGrid>
        <w:gridCol w:w="3828"/>
        <w:gridCol w:w="4468"/>
      </w:tblGrid>
      <w:tr w:rsidR="00E97180" w:rsidRPr="00606C2C" w14:paraId="09E0F032" w14:textId="77777777" w:rsidTr="006F7DAB">
        <w:trPr>
          <w:trHeight w:val="1365"/>
        </w:trPr>
        <w:tc>
          <w:tcPr>
            <w:tcW w:w="2307" w:type="pct"/>
          </w:tcPr>
          <w:p w14:paraId="699ABB50" w14:textId="77777777" w:rsidR="00E97180" w:rsidRPr="00DB6DBE" w:rsidRDefault="00E97180" w:rsidP="006F7DAB">
            <w:pPr>
              <w:keepNext/>
              <w:spacing w:before="100" w:after="120" w:line="276" w:lineRule="auto"/>
              <w:rPr>
                <w:rFonts w:ascii="Calibri" w:hAnsi="Calibri" w:cs="Times New Roman"/>
                <w:b/>
                <w:lang w:val="el-GR"/>
              </w:rPr>
            </w:pPr>
            <w:r w:rsidRPr="00DB6DBE">
              <w:rPr>
                <w:rFonts w:ascii="Calibri" w:hAnsi="Calibri" w:cs="Times New Roman"/>
                <w:b/>
                <w:lang w:val="el-GR"/>
              </w:rPr>
              <w:t>Πρόσθετη Εκπτωτική Κατηγορία</w:t>
            </w:r>
          </w:p>
          <w:p w14:paraId="7010CB85" w14:textId="51BFD1DC" w:rsidR="00E97180" w:rsidRPr="00DB6DBE" w:rsidRDefault="00E97180" w:rsidP="006F7DAB">
            <w:pPr>
              <w:spacing w:before="100" w:after="200" w:line="276" w:lineRule="auto"/>
              <w:rPr>
                <w:rFonts w:ascii="Calibri" w:hAnsi="Calibri" w:cs="Times New Roman"/>
                <w:bCs/>
                <w:i/>
                <w:iCs/>
                <w:lang w:val="el-GR"/>
              </w:rPr>
            </w:pPr>
            <w:r w:rsidRPr="00DB6DBE">
              <w:rPr>
                <w:rFonts w:ascii="Calibri" w:hAnsi="Calibri" w:cs="Times New Roman"/>
                <w:bCs/>
                <w:i/>
                <w:iCs/>
                <w:lang w:val="el-GR"/>
              </w:rPr>
              <w:t xml:space="preserve">Η εφαρμογή της </w:t>
            </w:r>
            <w:hyperlink r:id="rId9" w:history="1">
              <w:r w:rsidRPr="00DB6DBE">
                <w:rPr>
                  <w:rStyle w:val="Hyperlink"/>
                  <w:rFonts w:ascii="Calibri" w:hAnsi="Calibri" w:cs="Times New Roman"/>
                  <w:bCs/>
                  <w:i/>
                  <w:iCs/>
                  <w:color w:val="31849B" w:themeColor="accent5" w:themeShade="BF"/>
                  <w:lang w:val="el-GR"/>
                </w:rPr>
                <w:t>εκπτωτικής πολιτικής</w:t>
              </w:r>
            </w:hyperlink>
            <w:r w:rsidRPr="00DB6DBE">
              <w:rPr>
                <w:rFonts w:ascii="Calibri" w:hAnsi="Calibri" w:cs="Times New Roman"/>
                <w:bCs/>
                <w:i/>
                <w:iCs/>
                <w:lang w:val="el-GR"/>
              </w:rPr>
              <w:t xml:space="preserve"> είναι δεσμευτική για το σύνολο των προγραμμάτων με δίδακτρα άνω των </w:t>
            </w:r>
            <w:r w:rsidR="00A305BA">
              <w:rPr>
                <w:rFonts w:ascii="Calibri" w:hAnsi="Calibri" w:cs="Times New Roman"/>
                <w:bCs/>
                <w:i/>
                <w:iCs/>
                <w:lang w:val="el-GR"/>
              </w:rPr>
              <w:t>3</w:t>
            </w:r>
            <w:r w:rsidRPr="00DB6DBE">
              <w:rPr>
                <w:rFonts w:ascii="Calibri" w:hAnsi="Calibri" w:cs="Times New Roman"/>
                <w:bCs/>
                <w:i/>
                <w:iCs/>
                <w:lang w:val="el-GR"/>
              </w:rPr>
              <w:t>00€</w:t>
            </w:r>
            <w:r>
              <w:rPr>
                <w:rFonts w:ascii="Calibri" w:hAnsi="Calibri" w:cs="Times New Roman"/>
                <w:bCs/>
                <w:i/>
                <w:iCs/>
                <w:lang w:val="el-GR"/>
              </w:rPr>
              <w:t>.</w:t>
            </w:r>
          </w:p>
          <w:p w14:paraId="4F5C96E4" w14:textId="77777777" w:rsidR="00E97180" w:rsidRPr="00DB6DBE" w:rsidRDefault="00E97180" w:rsidP="006F7DAB">
            <w:pPr>
              <w:keepNext/>
              <w:spacing w:before="100" w:after="120" w:line="276" w:lineRule="auto"/>
              <w:rPr>
                <w:rFonts w:ascii="Calibri" w:hAnsi="Calibri" w:cs="Times New Roman"/>
                <w:i/>
                <w:lang w:val="el-GR"/>
              </w:rPr>
            </w:pPr>
            <w:r w:rsidRPr="00DB6DBE">
              <w:rPr>
                <w:rFonts w:ascii="Calibri" w:hAnsi="Calibri" w:cs="Times New Roman"/>
                <w:i/>
                <w:lang w:val="el-GR"/>
              </w:rPr>
              <w:t>Εάν υπάρχει επιπλέον κατηγορία δικαιούχων πέρα από όσες ορίζει το ΚΕΔΙΒΙΜ, παρακαλούμε αναφέρετε την κατηγορία και το ποσοστό έκπτωσης</w:t>
            </w:r>
            <w:r w:rsidRPr="00DB6DBE">
              <w:rPr>
                <w:rFonts w:ascii="Calibri" w:hAnsi="Calibri" w:cs="Times New Roman"/>
                <w:i/>
                <w:iCs/>
                <w:lang w:val="el-GR"/>
              </w:rPr>
              <w:t>:</w:t>
            </w:r>
          </w:p>
        </w:tc>
        <w:tc>
          <w:tcPr>
            <w:tcW w:w="2693" w:type="pct"/>
          </w:tcPr>
          <w:p w14:paraId="2E15801F" w14:textId="77777777" w:rsidR="00E97180" w:rsidRPr="00DB6DBE" w:rsidRDefault="00E97180" w:rsidP="006F7DAB">
            <w:pPr>
              <w:keepNext/>
              <w:spacing w:before="100" w:after="120" w:line="276" w:lineRule="auto"/>
              <w:rPr>
                <w:rFonts w:ascii="Calibri" w:hAnsi="Calibri" w:cs="Times New Roman"/>
                <w:i/>
                <w:lang w:val="el-GR"/>
              </w:rPr>
            </w:pPr>
          </w:p>
        </w:tc>
      </w:tr>
    </w:tbl>
    <w:p w14:paraId="07328FEC" w14:textId="39449624" w:rsidR="00777EFB" w:rsidRDefault="00777EFB" w:rsidP="00777EFB">
      <w:pPr>
        <w:rPr>
          <w:rFonts w:cstheme="minorHAnsi"/>
          <w:lang w:val="el-GR"/>
        </w:rPr>
      </w:pPr>
    </w:p>
    <w:tbl>
      <w:tblPr>
        <w:tblStyle w:val="TableGrid1"/>
        <w:tblW w:w="5000" w:type="pct"/>
        <w:tblLook w:val="04A0" w:firstRow="1" w:lastRow="0" w:firstColumn="1" w:lastColumn="0" w:noHBand="0" w:noVBand="1"/>
      </w:tblPr>
      <w:tblGrid>
        <w:gridCol w:w="2718"/>
        <w:gridCol w:w="5578"/>
      </w:tblGrid>
      <w:tr w:rsidR="005E420D" w:rsidRPr="007C036E" w14:paraId="3A022A38" w14:textId="77777777" w:rsidTr="007B7EFE">
        <w:tc>
          <w:tcPr>
            <w:tcW w:w="1638" w:type="pct"/>
          </w:tcPr>
          <w:p w14:paraId="43D6BF9B" w14:textId="77777777" w:rsidR="005E420D" w:rsidRPr="005E420D" w:rsidRDefault="005E420D" w:rsidP="007B7EFE">
            <w:pPr>
              <w:keepNext/>
              <w:spacing w:before="100" w:after="120" w:line="276" w:lineRule="auto"/>
              <w:ind w:right="357"/>
              <w:rPr>
                <w:rFonts w:ascii="Calibri" w:hAnsi="Calibri" w:cs="Times New Roman"/>
                <w:b/>
                <w:lang w:val="el-GR"/>
              </w:rPr>
            </w:pPr>
            <w:r w:rsidRPr="005E420D">
              <w:rPr>
                <w:rFonts w:ascii="Calibri" w:hAnsi="Calibri" w:cs="Times New Roman"/>
                <w:b/>
                <w:lang w:val="el-GR"/>
              </w:rPr>
              <w:t xml:space="preserve">Μέθοδος υλοποίησης </w:t>
            </w:r>
          </w:p>
          <w:p w14:paraId="20816385" w14:textId="77777777" w:rsidR="005E420D" w:rsidRPr="005E420D" w:rsidRDefault="005E420D" w:rsidP="007B7EFE">
            <w:pPr>
              <w:keepNext/>
              <w:spacing w:before="100" w:after="120" w:line="276" w:lineRule="auto"/>
              <w:ind w:right="357"/>
              <w:rPr>
                <w:rFonts w:ascii="Calibri" w:hAnsi="Calibri" w:cs="Times New Roman"/>
                <w:i/>
                <w:iCs/>
                <w:lang w:val="el-GR"/>
              </w:rPr>
            </w:pPr>
            <w:r w:rsidRPr="005E420D">
              <w:rPr>
                <w:rFonts w:ascii="Calibri" w:hAnsi="Calibri" w:cs="Times New Roman"/>
                <w:i/>
                <w:iCs/>
                <w:lang w:val="el-GR"/>
              </w:rPr>
              <w:t>Επιλέξτε ένα στοιχείο από την αναπτυσσόμενη λίστα.</w:t>
            </w:r>
          </w:p>
          <w:p w14:paraId="1ED3A05D" w14:textId="77777777" w:rsidR="005E420D" w:rsidRPr="005E420D" w:rsidRDefault="005E420D" w:rsidP="007B7EFE">
            <w:pPr>
              <w:keepNext/>
              <w:spacing w:before="100" w:after="120" w:line="276" w:lineRule="auto"/>
              <w:ind w:right="357"/>
              <w:rPr>
                <w:rFonts w:ascii="Calibri" w:hAnsi="Calibri" w:cs="Times New Roman"/>
                <w:i/>
                <w:lang w:val="el-GR"/>
              </w:rPr>
            </w:pPr>
          </w:p>
        </w:tc>
        <w:tc>
          <w:tcPr>
            <w:tcW w:w="3362" w:type="pct"/>
          </w:tcPr>
          <w:sdt>
            <w:sdtPr>
              <w:rPr>
                <w:rFonts w:ascii="Times New Roman" w:hAnsi="Times New Roman" w:cs="Times New Roman"/>
              </w:rPr>
              <w:alias w:val="Μέθοδος υλοποίησης"/>
              <w:tag w:val="Μέθοδος υλοποίησης"/>
              <w:id w:val="-1874836789"/>
              <w:placeholder>
                <w:docPart w:val="80FDD2B6E3744EA7B0158D6F2085F44E"/>
              </w:placeholder>
              <w:showingPlcHdr/>
              <w:dropDownList>
                <w:listItem w:value="Επιλέξτε ένα στοιχείο από την αναπτυσσόμενη λίστα."/>
                <w:listItem w:displayText="Με φυσική παρουσία" w:value="Με φυσική παρουσία"/>
                <w:listItem w:displayText="Εξ αποστάσεως-Σύγχρονη τηλεκπαίδευση" w:value="Εξ αποστάσεως-Σύγχρονη τηλεκπαίδευση"/>
                <w:listItem w:displayText="Εξ αποστάσεως-Ασύγχρονη τηλεκπάιδευση" w:value="Εξ αποστάσεως-Ασύγχρονη τηλεκπάιδευση"/>
                <w:listItem w:displayText="Εξ αποστάσεως-Σύγχρονη&amp;Ασύγχρονη τηλεκπαίδευση" w:value="Εξ αποστάσεως-Σύγχρονη&amp;Ασύγχρονη τηλεκπαίδευση"/>
                <w:listItem w:displayText="Μικτή μέθοδος (Διά ζώσης&amp;Σύγχρονη)" w:value="Μικτή μέθοδος (Διά ζώσης&amp;Σύγχρονη)"/>
                <w:listItem w:displayText="Μικτή μέθοδος (Διά ζώσης&amp;Ασύγχρονη)" w:value="Μικτή μέθοδος (Διά ζώσης&amp;Ασύγχρονη)"/>
                <w:listItem w:displayText="Μικτή μέθοδος (Διά ζώσης&amp;Εξ αποστάσεως Σύγχρονη&amp;Ασύγχρονη)" w:value="Μικτή μέθοδος (Διά ζώσης&amp;Εξ αποστάσεως Σύγχρονη&amp;Ασύγχρονη)"/>
              </w:dropDownList>
            </w:sdtPr>
            <w:sdtEndPr/>
            <w:sdtContent>
              <w:p w14:paraId="37BBC85B" w14:textId="77777777" w:rsidR="005E420D" w:rsidRPr="007C036E" w:rsidRDefault="005E420D" w:rsidP="007B7EFE">
                <w:pPr>
                  <w:keepNext/>
                  <w:spacing w:before="100" w:after="120" w:line="276" w:lineRule="auto"/>
                  <w:ind w:right="357"/>
                  <w:rPr>
                    <w:rFonts w:ascii="Times New Roman" w:hAnsi="Times New Roman" w:cs="Times New Roman"/>
                  </w:rPr>
                </w:pPr>
                <w:r w:rsidRPr="009012AD">
                  <w:rPr>
                    <w:rStyle w:val="PlaceholderText"/>
                  </w:rPr>
                  <w:t>Επιλέξτε ένα στοιχείο.</w:t>
                </w:r>
              </w:p>
            </w:sdtContent>
          </w:sdt>
        </w:tc>
      </w:tr>
    </w:tbl>
    <w:p w14:paraId="683F340C" w14:textId="5FD1E360" w:rsidR="004C5B57" w:rsidRDefault="004C5B57" w:rsidP="00486D8B">
      <w:pPr>
        <w:rPr>
          <w:rFonts w:cstheme="minorHAnsi"/>
          <w:lang w:val="el-GR"/>
        </w:rPr>
      </w:pPr>
    </w:p>
    <w:tbl>
      <w:tblPr>
        <w:tblStyle w:val="TableGrid1"/>
        <w:tblW w:w="5000" w:type="pct"/>
        <w:tblInd w:w="-5" w:type="dxa"/>
        <w:tblLayout w:type="fixed"/>
        <w:tblLook w:val="04A0" w:firstRow="1" w:lastRow="0" w:firstColumn="1" w:lastColumn="0" w:noHBand="0" w:noVBand="1"/>
      </w:tblPr>
      <w:tblGrid>
        <w:gridCol w:w="3411"/>
        <w:gridCol w:w="4885"/>
      </w:tblGrid>
      <w:tr w:rsidR="00F37E70" w:rsidRPr="00606C2C" w14:paraId="5CC2A753" w14:textId="77777777" w:rsidTr="00F37E70">
        <w:trPr>
          <w:trHeight w:val="652"/>
        </w:trPr>
        <w:tc>
          <w:tcPr>
            <w:tcW w:w="2056" w:type="pct"/>
          </w:tcPr>
          <w:p w14:paraId="494E7831" w14:textId="77777777" w:rsidR="00F37E70" w:rsidRPr="00F37E70" w:rsidRDefault="00F37E70" w:rsidP="00F853F0">
            <w:pPr>
              <w:spacing w:before="100" w:after="200" w:line="276" w:lineRule="auto"/>
              <w:rPr>
                <w:rFonts w:ascii="Calibri" w:hAnsi="Calibri" w:cs="Times New Roman"/>
                <w:b/>
                <w:lang w:val="el-GR"/>
              </w:rPr>
            </w:pPr>
            <w:proofErr w:type="spellStart"/>
            <w:r w:rsidRPr="00F37E70">
              <w:rPr>
                <w:rFonts w:ascii="Calibri" w:hAnsi="Calibri" w:cs="Times New Roman"/>
                <w:b/>
                <w:lang w:val="el-GR"/>
              </w:rPr>
              <w:t>Συνδιοργάνωση</w:t>
            </w:r>
            <w:proofErr w:type="spellEnd"/>
            <w:r w:rsidRPr="00F37E70">
              <w:rPr>
                <w:rFonts w:ascii="Calibri" w:hAnsi="Calibri" w:cs="Times New Roman"/>
                <w:b/>
                <w:lang w:val="el-GR"/>
              </w:rPr>
              <w:t xml:space="preserve"> με τρίτο φορέα</w:t>
            </w:r>
          </w:p>
          <w:p w14:paraId="6265C212" w14:textId="77777777" w:rsidR="00F37E70" w:rsidRPr="00F37E70" w:rsidRDefault="00F37E70" w:rsidP="00F853F0">
            <w:pPr>
              <w:spacing w:before="100" w:after="200" w:line="276" w:lineRule="auto"/>
              <w:rPr>
                <w:rFonts w:ascii="Calibri" w:hAnsi="Calibri" w:cs="Times New Roman"/>
                <w:lang w:val="el-GR"/>
              </w:rPr>
            </w:pPr>
            <w:r w:rsidRPr="00F37E70">
              <w:rPr>
                <w:rFonts w:ascii="Calibri" w:hAnsi="Calibri" w:cs="Times New Roman"/>
                <w:lang w:val="el-GR"/>
              </w:rPr>
              <w:t>Το ΚΕΔΙΒΙΜ ΑΠΘ δύναται να συνεργάζεται με ΚΕΔΙΒΙΜ άλλων ΑΕΙ, Ερευνητικά Πανεπιστημιακά Ινστιτούτα (ΕΠΙ), ερευνητικά κέντρα, τεχνολογικούς φορείς και ινστιτούτα της ημεδαπής του άρθρου 13Α του ν. 4310/2014 (Α΄ 258), αναγνωρισμένα ομοταγή ιδρύματα της αλλοδαπής, άλλους φορείς τριτοβάθμιας εκπαίδευσης, ακαδημίες και φορείς του ιδιωτικού ή δημόσιου τομέα για την παροχή υπηρεσιών μη τυπικής εκπαίδευσης και διά βίου μάθησης.</w:t>
            </w:r>
          </w:p>
          <w:p w14:paraId="74D3174F" w14:textId="77777777" w:rsidR="00F37E70" w:rsidRPr="00F37E70" w:rsidRDefault="00F37E70" w:rsidP="00F853F0">
            <w:pPr>
              <w:spacing w:before="100" w:after="200" w:line="276" w:lineRule="auto"/>
              <w:rPr>
                <w:rFonts w:ascii="Calibri" w:hAnsi="Calibri" w:cs="Times New Roman"/>
                <w:lang w:val="el-GR"/>
              </w:rPr>
            </w:pPr>
            <w:r w:rsidRPr="00F37E70">
              <w:rPr>
                <w:rFonts w:ascii="Calibri" w:hAnsi="Calibri" w:cs="Times New Roman"/>
                <w:lang w:val="el-GR"/>
              </w:rPr>
              <w:t xml:space="preserve">Παρακαλούμε όπως </w:t>
            </w:r>
            <w:r w:rsidRPr="00F37E70">
              <w:rPr>
                <w:rFonts w:ascii="Calibri" w:hAnsi="Calibri" w:cs="Times New Roman"/>
                <w:b/>
                <w:bCs/>
                <w:i/>
                <w:lang w:val="el-GR"/>
              </w:rPr>
              <w:t>μας αποστείλετε το προσχέδιο συνεργασίας, καθώς θα πρέπει να ελεγχθεί από το αρμόδιο Νομικό Τμήμα και να εγκριθεί από το Συμβούλιο Διοίκησης ΑΠΘ.</w:t>
            </w:r>
          </w:p>
        </w:tc>
        <w:tc>
          <w:tcPr>
            <w:tcW w:w="2944" w:type="pct"/>
          </w:tcPr>
          <w:p w14:paraId="61322BAE" w14:textId="77777777" w:rsidR="00F37E70" w:rsidRPr="00F37E70" w:rsidRDefault="00F37E70" w:rsidP="00F853F0">
            <w:pPr>
              <w:keepNext/>
              <w:spacing w:before="100" w:after="120" w:line="276" w:lineRule="auto"/>
              <w:ind w:right="357"/>
              <w:rPr>
                <w:rFonts w:ascii="Calibri" w:hAnsi="Calibri" w:cs="Times New Roman"/>
                <w:i/>
                <w:lang w:val="el-GR"/>
              </w:rPr>
            </w:pPr>
            <w:r w:rsidRPr="00F37E70">
              <w:rPr>
                <w:rFonts w:ascii="Calibri" w:hAnsi="Calibri" w:cs="Times New Roman"/>
                <w:i/>
                <w:lang w:val="el-GR"/>
              </w:rPr>
              <w:t>Αναφέρετε το ΑΕΙ/Ερευνητικό Κέντρο</w:t>
            </w:r>
          </w:p>
        </w:tc>
      </w:tr>
      <w:tr w:rsidR="00F37E70" w:rsidRPr="001B7759" w14:paraId="0B8E4AFD" w14:textId="77777777" w:rsidTr="00F853F0">
        <w:trPr>
          <w:trHeight w:val="1365"/>
        </w:trPr>
        <w:tc>
          <w:tcPr>
            <w:tcW w:w="2056" w:type="pct"/>
          </w:tcPr>
          <w:p w14:paraId="3299F152" w14:textId="77777777" w:rsidR="00F37E70" w:rsidRPr="00F37E70" w:rsidRDefault="00F37E70" w:rsidP="00F853F0">
            <w:pPr>
              <w:spacing w:before="100" w:after="200" w:line="276" w:lineRule="auto"/>
              <w:rPr>
                <w:rFonts w:ascii="Calibri" w:hAnsi="Calibri" w:cs="Times New Roman"/>
                <w:b/>
                <w:lang w:val="el-GR"/>
              </w:rPr>
            </w:pPr>
            <w:r w:rsidRPr="00F37E70">
              <w:rPr>
                <w:rFonts w:ascii="Calibri" w:hAnsi="Calibri" w:cs="Times New Roman"/>
                <w:b/>
                <w:lang w:val="el-GR"/>
              </w:rPr>
              <w:lastRenderedPageBreak/>
              <w:t xml:space="preserve">Άλλη μορφή συνεργασίας με τρίτο φορέα </w:t>
            </w:r>
          </w:p>
          <w:p w14:paraId="5DE76CDA" w14:textId="77777777" w:rsidR="00F37E70" w:rsidRDefault="00F37E70" w:rsidP="00F853F0">
            <w:pPr>
              <w:keepNext/>
              <w:spacing w:before="100" w:after="120" w:line="276" w:lineRule="auto"/>
              <w:ind w:right="357"/>
              <w:rPr>
                <w:rFonts w:ascii="Calibri" w:hAnsi="Calibri" w:cs="Times New Roman"/>
                <w:i/>
                <w:iCs/>
                <w:lang w:val="el-GR"/>
              </w:rPr>
            </w:pPr>
            <w:r w:rsidRPr="00F37E70">
              <w:rPr>
                <w:rFonts w:ascii="Calibri" w:hAnsi="Calibri" w:cs="Times New Roman"/>
                <w:i/>
                <w:iCs/>
                <w:lang w:val="el-GR"/>
              </w:rPr>
              <w:t>Επιλέξτε ένα στοιχείο από την αναπτυσσόμενη λίστα.</w:t>
            </w:r>
          </w:p>
          <w:p w14:paraId="56CBAC48" w14:textId="1247BE31" w:rsidR="00F37E70" w:rsidRPr="00F37E70" w:rsidRDefault="00F37E70" w:rsidP="00F853F0">
            <w:pPr>
              <w:keepNext/>
              <w:spacing w:before="100" w:after="120" w:line="276" w:lineRule="auto"/>
              <w:ind w:right="357"/>
              <w:rPr>
                <w:rFonts w:ascii="Calibri" w:hAnsi="Calibri" w:cs="Times New Roman"/>
                <w:i/>
                <w:iCs/>
                <w:lang w:val="el-GR"/>
              </w:rPr>
            </w:pPr>
            <w:r w:rsidRPr="00F37E70">
              <w:rPr>
                <w:rFonts w:ascii="Calibri" w:hAnsi="Calibri" w:cs="Times New Roman"/>
                <w:lang w:val="el-GR"/>
              </w:rPr>
              <w:t xml:space="preserve">Παρακαλούμε όπως </w:t>
            </w:r>
            <w:r w:rsidRPr="00F37E70">
              <w:rPr>
                <w:rFonts w:ascii="Calibri" w:hAnsi="Calibri" w:cs="Times New Roman"/>
                <w:b/>
                <w:bCs/>
                <w:i/>
                <w:lang w:val="el-GR"/>
              </w:rPr>
              <w:t>μας αποστείλετε το προσχέδιο συνεργασίας, καθώς θα πρέπει να ελεγχθεί από το αρμόδιο Νομικό Τμήμα και να εγκριθεί από το Συμβούλιο Διοίκησης ΑΠΘ.</w:t>
            </w:r>
          </w:p>
        </w:tc>
        <w:tc>
          <w:tcPr>
            <w:tcW w:w="2944" w:type="pct"/>
          </w:tcPr>
          <w:sdt>
            <w:sdtPr>
              <w:rPr>
                <w:rFonts w:ascii="Calibri" w:hAnsi="Calibri"/>
                <w:i/>
              </w:rPr>
              <w:alias w:val="ΝΑΙ/ΟΧΙ"/>
              <w:tag w:val="ΝΑΙ/ΟΧΙ"/>
              <w:id w:val="-1897111796"/>
              <w:placeholder>
                <w:docPart w:val="EEAAA9DF632645E38A51C5EEF6154A44"/>
              </w:placeholder>
              <w:showingPlcHdr/>
              <w:dropDownList>
                <w:listItem w:value="Επιλέξτε ένα στοιχείο."/>
                <w:listItem w:displayText="ΝΑΙ" w:value="ΝΑΙ"/>
                <w:listItem w:displayText="ΟΧΙ" w:value="ΟΧΙ"/>
              </w:dropDownList>
            </w:sdtPr>
            <w:sdtEndPr/>
            <w:sdtContent>
              <w:p w14:paraId="5E9D29A9" w14:textId="77777777" w:rsidR="00F37E70" w:rsidRDefault="00F37E70" w:rsidP="00F853F0">
                <w:pPr>
                  <w:keepNext/>
                  <w:spacing w:after="120"/>
                  <w:rPr>
                    <w:rFonts w:ascii="Calibri" w:hAnsi="Calibri"/>
                    <w:i/>
                  </w:rPr>
                </w:pPr>
                <w:r w:rsidRPr="00B40D22">
                  <w:rPr>
                    <w:rStyle w:val="PlaceholderText"/>
                  </w:rPr>
                  <w:t>Επιλέξτε ένα στοιχείο.</w:t>
                </w:r>
              </w:p>
            </w:sdtContent>
          </w:sdt>
          <w:p w14:paraId="4E541AA0" w14:textId="77777777" w:rsidR="00F37E70" w:rsidRPr="001B7759" w:rsidRDefault="00F37E70" w:rsidP="00F853F0">
            <w:pPr>
              <w:textAlignment w:val="baseline"/>
              <w:rPr>
                <w:rFonts w:ascii="Times New Roman" w:hAnsi="Times New Roman" w:cs="Times New Roman"/>
                <w:i/>
                <w:sz w:val="24"/>
                <w:szCs w:val="24"/>
                <w:lang w:eastAsia="el-GR"/>
              </w:rPr>
            </w:pPr>
          </w:p>
        </w:tc>
      </w:tr>
    </w:tbl>
    <w:p w14:paraId="120CB13F" w14:textId="65580CDB" w:rsidR="00F37E70" w:rsidRDefault="00F37E70" w:rsidP="00486D8B">
      <w:pPr>
        <w:rPr>
          <w:rFonts w:cstheme="minorHAnsi"/>
          <w:lang w:val="el-GR"/>
        </w:rPr>
      </w:pPr>
    </w:p>
    <w:p w14:paraId="7DF20A17" w14:textId="77777777" w:rsidR="00F37E70" w:rsidRDefault="00F37E70" w:rsidP="00486D8B">
      <w:pPr>
        <w:rPr>
          <w:rFonts w:cstheme="minorHAnsi"/>
          <w:lang w:val="el-GR"/>
        </w:rPr>
      </w:pPr>
    </w:p>
    <w:p w14:paraId="4B44DA1E" w14:textId="3C4B5633" w:rsidR="00F022BC" w:rsidRDefault="001744B6" w:rsidP="00604C4F">
      <w:pPr>
        <w:rPr>
          <w:rFonts w:cstheme="minorHAnsi"/>
          <w:i/>
          <w:iCs/>
          <w:lang w:val="el-GR"/>
        </w:rPr>
      </w:pPr>
      <w:r>
        <w:rPr>
          <w:rFonts w:cstheme="minorHAnsi"/>
          <w:lang w:val="el-GR"/>
        </w:rPr>
        <w:t>Ο/Η Επιστημονικός/ή Υπεύθυνος/η</w:t>
      </w:r>
      <w:r w:rsidR="00C669C8">
        <w:rPr>
          <w:rFonts w:cstheme="minorHAnsi"/>
          <w:lang w:val="el-GR"/>
        </w:rPr>
        <w:tab/>
      </w:r>
      <w:r w:rsidR="00C669C8">
        <w:rPr>
          <w:rFonts w:cstheme="minorHAnsi"/>
          <w:lang w:val="el-GR"/>
        </w:rPr>
        <w:tab/>
      </w:r>
      <w:r w:rsidR="00C669C8">
        <w:rPr>
          <w:rFonts w:cstheme="minorHAnsi"/>
          <w:lang w:val="el-GR"/>
        </w:rPr>
        <w:tab/>
      </w:r>
      <w:r w:rsidR="00C669C8">
        <w:rPr>
          <w:rFonts w:cstheme="minorHAnsi"/>
          <w:lang w:val="el-GR"/>
        </w:rPr>
        <w:tab/>
      </w:r>
      <w:r w:rsidR="00C669C8">
        <w:rPr>
          <w:rFonts w:cstheme="minorHAnsi"/>
          <w:lang w:val="el-GR"/>
        </w:rPr>
        <w:tab/>
      </w:r>
      <w:r w:rsidR="00C669C8">
        <w:rPr>
          <w:rFonts w:cstheme="minorHAnsi"/>
          <w:i/>
          <w:iCs/>
          <w:lang w:val="el-GR"/>
        </w:rPr>
        <w:t>Θεσσαλονίκη,………</w:t>
      </w:r>
    </w:p>
    <w:p w14:paraId="5606EF73" w14:textId="11EE3418" w:rsidR="00604C4F" w:rsidRDefault="00604C4F" w:rsidP="004458D7">
      <w:pPr>
        <w:jc w:val="center"/>
        <w:rPr>
          <w:rFonts w:cstheme="minorHAnsi"/>
          <w:b/>
          <w:bCs/>
          <w:i/>
          <w:iCs/>
          <w:sz w:val="24"/>
          <w:szCs w:val="24"/>
          <w:lang w:val="el-GR"/>
        </w:rPr>
      </w:pPr>
    </w:p>
    <w:p w14:paraId="7A5125B4" w14:textId="162051F2" w:rsidR="00E97180" w:rsidRDefault="00E97180" w:rsidP="004458D7">
      <w:pPr>
        <w:jc w:val="center"/>
        <w:rPr>
          <w:rFonts w:cstheme="minorHAnsi"/>
          <w:b/>
          <w:bCs/>
          <w:i/>
          <w:iCs/>
          <w:sz w:val="24"/>
          <w:szCs w:val="24"/>
          <w:lang w:val="el-GR"/>
        </w:rPr>
      </w:pPr>
    </w:p>
    <w:p w14:paraId="70F46596" w14:textId="6AEA1FEE" w:rsidR="00E97180" w:rsidRDefault="00E97180" w:rsidP="004458D7">
      <w:pPr>
        <w:jc w:val="center"/>
        <w:rPr>
          <w:rFonts w:cstheme="minorHAnsi"/>
          <w:b/>
          <w:bCs/>
          <w:i/>
          <w:iCs/>
          <w:sz w:val="24"/>
          <w:szCs w:val="24"/>
          <w:lang w:val="el-GR"/>
        </w:rPr>
      </w:pPr>
    </w:p>
    <w:p w14:paraId="32D7D1CB" w14:textId="77777777" w:rsidR="00E97180" w:rsidRDefault="00E97180" w:rsidP="004458D7">
      <w:pPr>
        <w:jc w:val="center"/>
        <w:rPr>
          <w:rFonts w:cstheme="minorHAnsi"/>
          <w:b/>
          <w:bCs/>
          <w:i/>
          <w:iCs/>
          <w:sz w:val="24"/>
          <w:szCs w:val="24"/>
          <w:lang w:val="el-GR"/>
        </w:rPr>
      </w:pPr>
    </w:p>
    <w:p w14:paraId="2E82F02E" w14:textId="59A2CFB3" w:rsidR="004458D7" w:rsidRPr="004458D7" w:rsidRDefault="00F022BC" w:rsidP="004458D7">
      <w:pPr>
        <w:jc w:val="center"/>
        <w:rPr>
          <w:rFonts w:cstheme="minorHAnsi"/>
          <w:b/>
          <w:bCs/>
          <w:i/>
          <w:iCs/>
          <w:sz w:val="24"/>
          <w:szCs w:val="24"/>
          <w:lang w:val="el-GR"/>
        </w:rPr>
      </w:pPr>
      <w:r w:rsidRPr="004458D7">
        <w:rPr>
          <w:rFonts w:cstheme="minorHAnsi"/>
          <w:b/>
          <w:bCs/>
          <w:i/>
          <w:iCs/>
          <w:sz w:val="24"/>
          <w:szCs w:val="24"/>
          <w:lang w:val="el-GR"/>
        </w:rPr>
        <w:t xml:space="preserve">Σε περίπτωση που </w:t>
      </w:r>
      <w:r w:rsidR="00710BC8" w:rsidRPr="004458D7">
        <w:rPr>
          <w:rFonts w:cstheme="minorHAnsi"/>
          <w:b/>
          <w:bCs/>
          <w:i/>
          <w:iCs/>
          <w:sz w:val="24"/>
          <w:szCs w:val="24"/>
          <w:lang w:val="el-GR"/>
        </w:rPr>
        <w:t xml:space="preserve">η πρότασή σας είχε υποβληθεί πριν από το </w:t>
      </w:r>
      <w:r w:rsidR="004458D7" w:rsidRPr="004458D7">
        <w:rPr>
          <w:rFonts w:cstheme="minorHAnsi"/>
          <w:b/>
          <w:bCs/>
          <w:i/>
          <w:iCs/>
          <w:sz w:val="24"/>
          <w:szCs w:val="24"/>
          <w:lang w:val="el-GR"/>
        </w:rPr>
        <w:t>ακαδημαϊκό έτος 2022-2023 και δεν αιτηθήκατε επανάληψη κύκλου από το ακαδημαϊκό έτος 2022-2023 κι έπειτα, παρακαλούμε όπως διαγράψετε την παραπάνω αίτηση και συμπληρώστε την παρακάτω:</w:t>
      </w:r>
    </w:p>
    <w:p w14:paraId="06D2F515" w14:textId="05C1957A" w:rsidR="00E97180" w:rsidRDefault="00E97180">
      <w:pPr>
        <w:spacing w:after="200" w:line="276" w:lineRule="auto"/>
        <w:rPr>
          <w:rFonts w:cstheme="minorHAnsi"/>
          <w:b/>
          <w:bCs/>
          <w:sz w:val="14"/>
          <w:szCs w:val="14"/>
          <w:lang w:val="el-GR"/>
        </w:rPr>
      </w:pPr>
      <w:r>
        <w:rPr>
          <w:rFonts w:cstheme="minorHAnsi"/>
          <w:b/>
          <w:bCs/>
          <w:sz w:val="14"/>
          <w:szCs w:val="14"/>
          <w:lang w:val="el-GR"/>
        </w:rPr>
        <w:br w:type="page"/>
      </w:r>
    </w:p>
    <w:p w14:paraId="6E901F7E" w14:textId="77777777" w:rsidR="004458D7" w:rsidRPr="001B79EF" w:rsidRDefault="004458D7" w:rsidP="004458D7">
      <w:pPr>
        <w:rPr>
          <w:rFonts w:cstheme="minorHAnsi"/>
          <w:b/>
          <w:bCs/>
          <w:sz w:val="14"/>
          <w:szCs w:val="14"/>
          <w:lang w:val="el-GR"/>
        </w:rPr>
      </w:pPr>
    </w:p>
    <w:p w14:paraId="6610D515" w14:textId="77777777" w:rsidR="004458D7" w:rsidRPr="00A756EC" w:rsidRDefault="004458D7" w:rsidP="004458D7">
      <w:pPr>
        <w:jc w:val="center"/>
        <w:rPr>
          <w:rFonts w:cstheme="minorHAnsi"/>
          <w:b/>
          <w:bCs/>
          <w:sz w:val="28"/>
          <w:szCs w:val="28"/>
          <w:lang w:val="el-GR"/>
        </w:rPr>
      </w:pPr>
      <w:r w:rsidRPr="00A756EC">
        <w:rPr>
          <w:rFonts w:cstheme="minorHAnsi"/>
          <w:b/>
          <w:bCs/>
          <w:sz w:val="28"/>
          <w:szCs w:val="28"/>
          <w:lang w:val="el-GR"/>
        </w:rPr>
        <w:t xml:space="preserve">ΑΙΤΗΣΗ </w:t>
      </w:r>
      <w:r>
        <w:rPr>
          <w:rFonts w:cstheme="minorHAnsi"/>
          <w:b/>
          <w:bCs/>
          <w:sz w:val="28"/>
          <w:szCs w:val="28"/>
          <w:lang w:val="el-GR"/>
        </w:rPr>
        <w:t>ΕΠΑΝΑΛΗΨΗΣ ΕΓΚΕΚΡΙΜΕΝΟΥ</w:t>
      </w:r>
      <w:r w:rsidRPr="00A756EC">
        <w:rPr>
          <w:rFonts w:cstheme="minorHAnsi"/>
          <w:b/>
          <w:bCs/>
          <w:sz w:val="28"/>
          <w:szCs w:val="28"/>
          <w:lang w:val="el-GR"/>
        </w:rPr>
        <w:t xml:space="preserve"> ΠΡΟΓΡΑΜΜΑΤΟΣ</w:t>
      </w:r>
    </w:p>
    <w:p w14:paraId="2ECB7826" w14:textId="77777777" w:rsidR="004458D7" w:rsidRPr="001B79EF" w:rsidRDefault="004458D7" w:rsidP="004458D7">
      <w:pPr>
        <w:rPr>
          <w:rFonts w:cstheme="minorHAnsi"/>
          <w:b/>
          <w:bCs/>
          <w:sz w:val="20"/>
          <w:szCs w:val="20"/>
          <w:lang w:val="el-GR"/>
        </w:rPr>
      </w:pPr>
    </w:p>
    <w:p w14:paraId="4ECD0466" w14:textId="77777777" w:rsidR="004458D7" w:rsidRPr="00A756EC" w:rsidRDefault="004458D7" w:rsidP="004458D7">
      <w:pPr>
        <w:jc w:val="both"/>
        <w:rPr>
          <w:rFonts w:cstheme="minorHAnsi"/>
          <w:lang w:val="el-GR"/>
        </w:rPr>
      </w:pPr>
      <w:r w:rsidRPr="00A756EC">
        <w:rPr>
          <w:rFonts w:cstheme="minorHAnsi"/>
          <w:lang w:val="el-GR"/>
        </w:rPr>
        <w:t xml:space="preserve">Προς </w:t>
      </w:r>
    </w:p>
    <w:p w14:paraId="2A2E988B" w14:textId="77777777" w:rsidR="004458D7" w:rsidRPr="00A756EC" w:rsidRDefault="004458D7" w:rsidP="004458D7">
      <w:pPr>
        <w:jc w:val="both"/>
        <w:rPr>
          <w:rFonts w:cstheme="minorHAnsi"/>
          <w:i/>
          <w:iCs/>
          <w:lang w:val="el-GR"/>
        </w:rPr>
      </w:pPr>
      <w:r w:rsidRPr="00A756EC">
        <w:rPr>
          <w:rFonts w:cstheme="minorHAnsi"/>
          <w:lang w:val="el-GR"/>
        </w:rPr>
        <w:t>Το Συμβούλιο του ΚΕΔΙΒΙΜ ΑΠΘ</w:t>
      </w:r>
      <w:r>
        <w:rPr>
          <w:rFonts w:cstheme="minorHAnsi"/>
          <w:lang w:val="el-GR"/>
        </w:rPr>
        <w:tab/>
      </w:r>
      <w:r>
        <w:rPr>
          <w:rFonts w:cstheme="minorHAnsi"/>
          <w:lang w:val="el-GR"/>
        </w:rPr>
        <w:tab/>
      </w:r>
      <w:r>
        <w:rPr>
          <w:rFonts w:cstheme="minorHAnsi"/>
          <w:lang w:val="el-GR"/>
        </w:rPr>
        <w:tab/>
      </w:r>
    </w:p>
    <w:p w14:paraId="589EDE04" w14:textId="77777777" w:rsidR="004458D7" w:rsidRDefault="004458D7" w:rsidP="004458D7">
      <w:pPr>
        <w:jc w:val="both"/>
        <w:rPr>
          <w:rFonts w:cstheme="minorHAnsi"/>
          <w:b/>
          <w:bCs/>
          <w:lang w:val="el-GR"/>
        </w:rPr>
      </w:pPr>
    </w:p>
    <w:p w14:paraId="61B83144" w14:textId="77777777" w:rsidR="004458D7" w:rsidRDefault="004458D7" w:rsidP="004458D7">
      <w:pPr>
        <w:jc w:val="both"/>
        <w:rPr>
          <w:rFonts w:cstheme="minorHAnsi"/>
          <w:lang w:val="el-GR"/>
        </w:rPr>
      </w:pPr>
      <w:r w:rsidRPr="00A756EC">
        <w:rPr>
          <w:rFonts w:cstheme="minorHAnsi"/>
          <w:lang w:val="el-GR"/>
        </w:rPr>
        <w:t xml:space="preserve">Παρακαλώ όπως </w:t>
      </w:r>
      <w:r>
        <w:rPr>
          <w:rFonts w:cstheme="minorHAnsi"/>
          <w:lang w:val="el-GR"/>
        </w:rPr>
        <w:t>εγκρίνετε την εκ νέου υλοποίηση του προγράμματος με τίτλο «……….».</w:t>
      </w:r>
    </w:p>
    <w:p w14:paraId="7246FA88" w14:textId="77777777" w:rsidR="004458D7" w:rsidRDefault="004458D7" w:rsidP="004458D7">
      <w:pPr>
        <w:jc w:val="both"/>
        <w:rPr>
          <w:rFonts w:cstheme="minorHAnsi"/>
          <w:lang w:val="el-GR"/>
        </w:rPr>
      </w:pPr>
      <w:r>
        <w:rPr>
          <w:rFonts w:cstheme="minorHAnsi"/>
          <w:lang w:val="el-GR"/>
        </w:rPr>
        <w:t>Παρατίθεται το επιθυμητό χρονικό διάστημα υλοποίησης, καθώς και οι υπόλοιπες τροποποιήσεις. Η δομή του προγράμματος παραμένει ίδια με αυτή της αρχικής έγκρισης.</w:t>
      </w:r>
    </w:p>
    <w:p w14:paraId="280624C6" w14:textId="77777777" w:rsidR="004458D7" w:rsidRPr="001B79EF" w:rsidRDefault="004458D7" w:rsidP="004458D7">
      <w:pPr>
        <w:rPr>
          <w:rFonts w:cstheme="minorHAnsi"/>
          <w:sz w:val="20"/>
          <w:szCs w:val="20"/>
          <w:lang w:val="el-GR"/>
        </w:rPr>
      </w:pPr>
    </w:p>
    <w:p w14:paraId="0EBD9307" w14:textId="77777777" w:rsidR="004458D7" w:rsidRPr="006675BE" w:rsidRDefault="004458D7" w:rsidP="004458D7">
      <w:pPr>
        <w:rPr>
          <w:rFonts w:cstheme="minorHAnsi"/>
          <w:b/>
          <w:lang w:val="el-GR"/>
        </w:rPr>
      </w:pPr>
      <w:r w:rsidRPr="00CD5355">
        <w:rPr>
          <w:rFonts w:cstheme="minorHAnsi"/>
          <w:b/>
          <w:bCs/>
          <w:lang w:val="el-GR"/>
        </w:rPr>
        <w:t>Τίτλος</w:t>
      </w:r>
      <w:r w:rsidRPr="00333C58">
        <w:rPr>
          <w:rFonts w:cstheme="minorHAnsi"/>
          <w:b/>
          <w:bCs/>
          <w:lang w:val="el-GR"/>
        </w:rPr>
        <w:t xml:space="preserve"> </w:t>
      </w:r>
      <w:r w:rsidRPr="00CD5355">
        <w:rPr>
          <w:rFonts w:cstheme="minorHAnsi"/>
          <w:b/>
          <w:bCs/>
          <w:lang w:val="el-GR"/>
        </w:rPr>
        <w:t>Προγράμματος</w:t>
      </w:r>
      <w:r w:rsidRPr="00333C58">
        <w:rPr>
          <w:rFonts w:cstheme="minorHAnsi"/>
          <w:b/>
          <w:lang w:val="el-GR"/>
        </w:rPr>
        <w:t xml:space="preserve">: </w:t>
      </w:r>
    </w:p>
    <w:p w14:paraId="19BE37E1" w14:textId="77777777" w:rsidR="004458D7" w:rsidRDefault="004458D7" w:rsidP="004458D7">
      <w:pPr>
        <w:jc w:val="both"/>
        <w:rPr>
          <w:rFonts w:cstheme="minorHAnsi"/>
          <w:b/>
          <w:lang w:val="el-GR"/>
        </w:rPr>
      </w:pPr>
      <w:r w:rsidRPr="00F0739F">
        <w:rPr>
          <w:rFonts w:cstheme="minorHAnsi"/>
          <w:b/>
          <w:lang w:val="el-GR"/>
        </w:rPr>
        <w:t>Επι</w:t>
      </w:r>
      <w:r w:rsidRPr="00F0739F">
        <w:rPr>
          <w:rFonts w:cstheme="minorHAnsi"/>
          <w:b/>
          <w:bCs/>
          <w:lang w:val="el-GR"/>
        </w:rPr>
        <w:t>στημονι</w:t>
      </w:r>
      <w:r w:rsidRPr="00F0739F">
        <w:rPr>
          <w:rFonts w:cstheme="minorHAnsi"/>
          <w:b/>
          <w:lang w:val="el-GR"/>
        </w:rPr>
        <w:t>κ</w:t>
      </w:r>
      <w:r>
        <w:rPr>
          <w:rFonts w:cstheme="minorHAnsi"/>
          <w:b/>
          <w:lang w:val="el-GR"/>
        </w:rPr>
        <w:t>ή/</w:t>
      </w:r>
      <w:proofErr w:type="spellStart"/>
      <w:r>
        <w:rPr>
          <w:rFonts w:cstheme="minorHAnsi"/>
          <w:b/>
          <w:lang w:val="el-GR"/>
        </w:rPr>
        <w:t>ός</w:t>
      </w:r>
      <w:proofErr w:type="spellEnd"/>
      <w:r>
        <w:rPr>
          <w:rFonts w:cstheme="minorHAnsi"/>
          <w:b/>
          <w:lang w:val="el-GR"/>
        </w:rPr>
        <w:t xml:space="preserve"> </w:t>
      </w:r>
      <w:r w:rsidRPr="00F0739F">
        <w:rPr>
          <w:rFonts w:cstheme="minorHAnsi"/>
          <w:b/>
          <w:lang w:val="el-GR"/>
        </w:rPr>
        <w:t>Υπεύθυν</w:t>
      </w:r>
      <w:r>
        <w:rPr>
          <w:rFonts w:cstheme="minorHAnsi"/>
          <w:b/>
          <w:lang w:val="el-GR"/>
        </w:rPr>
        <w:t>η/</w:t>
      </w:r>
      <w:proofErr w:type="spellStart"/>
      <w:r>
        <w:rPr>
          <w:rFonts w:cstheme="minorHAnsi"/>
          <w:b/>
          <w:lang w:val="el-GR"/>
        </w:rPr>
        <w:t>ος</w:t>
      </w:r>
      <w:proofErr w:type="spellEnd"/>
      <w:r w:rsidRPr="00F0739F">
        <w:rPr>
          <w:rFonts w:cstheme="minorHAnsi"/>
          <w:b/>
          <w:lang w:val="el-GR"/>
        </w:rPr>
        <w:t xml:space="preserve">: </w:t>
      </w:r>
    </w:p>
    <w:p w14:paraId="31727F64" w14:textId="77777777" w:rsidR="004458D7" w:rsidRDefault="004458D7" w:rsidP="004458D7">
      <w:pPr>
        <w:jc w:val="both"/>
        <w:rPr>
          <w:lang w:val="el-GR"/>
        </w:rPr>
      </w:pPr>
      <w:r w:rsidRPr="009153C2">
        <w:rPr>
          <w:rFonts w:ascii="Calibri" w:eastAsia="Times New Roman" w:hAnsi="Calibri" w:cs="Times New Roman"/>
          <w:b/>
          <w:sz w:val="20"/>
          <w:szCs w:val="20"/>
          <w:lang w:val="el-GR"/>
        </w:rPr>
        <w:t>Ακαδημαϊκή/</w:t>
      </w:r>
      <w:proofErr w:type="spellStart"/>
      <w:r w:rsidRPr="009153C2">
        <w:rPr>
          <w:rFonts w:ascii="Calibri" w:eastAsia="Times New Roman" w:hAnsi="Calibri" w:cs="Times New Roman"/>
          <w:b/>
          <w:sz w:val="20"/>
          <w:szCs w:val="20"/>
          <w:lang w:val="el-GR"/>
        </w:rPr>
        <w:t>ός</w:t>
      </w:r>
      <w:proofErr w:type="spellEnd"/>
      <w:r w:rsidRPr="009153C2">
        <w:rPr>
          <w:rFonts w:ascii="Calibri" w:eastAsia="Times New Roman" w:hAnsi="Calibri" w:cs="Times New Roman"/>
          <w:b/>
          <w:sz w:val="20"/>
          <w:szCs w:val="20"/>
          <w:lang w:val="el-GR"/>
        </w:rPr>
        <w:t xml:space="preserve"> Υπεύθυνη/</w:t>
      </w:r>
      <w:proofErr w:type="spellStart"/>
      <w:r w:rsidRPr="009153C2">
        <w:rPr>
          <w:rFonts w:ascii="Calibri" w:eastAsia="Times New Roman" w:hAnsi="Calibri" w:cs="Times New Roman"/>
          <w:b/>
          <w:sz w:val="20"/>
          <w:szCs w:val="20"/>
          <w:lang w:val="el-GR"/>
        </w:rPr>
        <w:t>ος</w:t>
      </w:r>
      <w:proofErr w:type="spellEnd"/>
      <w:r>
        <w:rPr>
          <w:rFonts w:ascii="Calibri" w:eastAsia="Times New Roman" w:hAnsi="Calibri" w:cs="Times New Roman"/>
          <w:b/>
          <w:sz w:val="20"/>
          <w:szCs w:val="20"/>
          <w:lang w:val="el-GR"/>
        </w:rPr>
        <w:t xml:space="preserve"> </w:t>
      </w:r>
      <w:r w:rsidRPr="009153C2">
        <w:rPr>
          <w:i/>
          <w:iCs/>
          <w:lang w:val="el-GR"/>
        </w:rPr>
        <w:t>(Δύναται να ταυτίζεται με την/τον ΕΥ</w:t>
      </w:r>
      <w:r>
        <w:rPr>
          <w:rFonts w:ascii="Calibri" w:eastAsia="Times New Roman" w:hAnsi="Calibri" w:cs="Times New Roman"/>
          <w:i/>
          <w:sz w:val="20"/>
          <w:szCs w:val="20"/>
          <w:lang w:val="el-GR"/>
        </w:rPr>
        <w:t>)</w:t>
      </w:r>
      <w:r>
        <w:rPr>
          <w:rFonts w:ascii="Calibri" w:eastAsia="Times New Roman" w:hAnsi="Calibri" w:cs="Times New Roman"/>
          <w:b/>
          <w:sz w:val="20"/>
          <w:szCs w:val="20"/>
          <w:lang w:val="el-GR"/>
        </w:rPr>
        <w:t>:</w:t>
      </w:r>
    </w:p>
    <w:p w14:paraId="108DF234" w14:textId="77777777" w:rsidR="004458D7" w:rsidRDefault="004458D7" w:rsidP="004458D7">
      <w:pPr>
        <w:rPr>
          <w:lang w:val="el-GR"/>
        </w:rPr>
      </w:pPr>
      <w:proofErr w:type="spellStart"/>
      <w:r w:rsidRPr="00893887">
        <w:rPr>
          <w:b/>
          <w:lang w:val="el-GR"/>
        </w:rPr>
        <w:t>Ημ</w:t>
      </w:r>
      <w:proofErr w:type="spellEnd"/>
      <w:r w:rsidRPr="00893887">
        <w:rPr>
          <w:b/>
          <w:lang w:val="el-GR"/>
        </w:rPr>
        <w:t>/</w:t>
      </w:r>
      <w:proofErr w:type="spellStart"/>
      <w:r w:rsidRPr="00893887">
        <w:rPr>
          <w:b/>
          <w:lang w:val="el-GR"/>
        </w:rPr>
        <w:t>νία</w:t>
      </w:r>
      <w:proofErr w:type="spellEnd"/>
      <w:r>
        <w:rPr>
          <w:b/>
          <w:lang w:val="el-GR"/>
        </w:rPr>
        <w:t xml:space="preserve"> </w:t>
      </w:r>
      <w:r>
        <w:rPr>
          <w:rFonts w:cstheme="minorHAnsi"/>
          <w:b/>
          <w:lang w:val="el-GR"/>
        </w:rPr>
        <w:t>έναρξης και λήξης έργου στον ΕΛΚΕ</w:t>
      </w:r>
      <w:r w:rsidRPr="00F0739F">
        <w:rPr>
          <w:rFonts w:cstheme="minorHAnsi"/>
          <w:b/>
          <w:lang w:val="el-GR"/>
        </w:rPr>
        <w:t xml:space="preserve">: </w:t>
      </w:r>
    </w:p>
    <w:p w14:paraId="30916452" w14:textId="77777777" w:rsidR="004458D7" w:rsidRPr="00333C58" w:rsidRDefault="004458D7" w:rsidP="004458D7">
      <w:pPr>
        <w:rPr>
          <w:rFonts w:cstheme="minorHAnsi"/>
          <w:lang w:val="el-GR"/>
        </w:rPr>
      </w:pPr>
      <w:r w:rsidRPr="002F2241">
        <w:rPr>
          <w:b/>
          <w:bCs/>
          <w:lang w:val="el-GR"/>
        </w:rPr>
        <w:t>Διάστημα υλοποίησης:</w:t>
      </w:r>
      <w:r>
        <w:rPr>
          <w:lang w:val="el-GR"/>
        </w:rPr>
        <w:t xml:space="preserve"> (</w:t>
      </w:r>
      <w:r w:rsidRPr="005C07F6">
        <w:rPr>
          <w:i/>
          <w:iCs/>
          <w:lang w:val="el-GR"/>
        </w:rPr>
        <w:t>π.χ. Ακαδημαϊκό έτος 202</w:t>
      </w:r>
      <w:r>
        <w:rPr>
          <w:i/>
          <w:iCs/>
          <w:lang w:val="el-GR"/>
        </w:rPr>
        <w:t>3</w:t>
      </w:r>
      <w:r w:rsidRPr="005C07F6">
        <w:rPr>
          <w:i/>
          <w:iCs/>
          <w:lang w:val="el-GR"/>
        </w:rPr>
        <w:t>-202</w:t>
      </w:r>
      <w:r>
        <w:rPr>
          <w:i/>
          <w:iCs/>
          <w:lang w:val="el-GR"/>
        </w:rPr>
        <w:t>4</w:t>
      </w:r>
      <w:r w:rsidRPr="005C07F6">
        <w:rPr>
          <w:i/>
          <w:iCs/>
          <w:lang w:val="el-GR"/>
        </w:rPr>
        <w:t>, χειμερινό εξάμηνο</w:t>
      </w:r>
      <w:r>
        <w:rPr>
          <w:i/>
          <w:iCs/>
          <w:lang w:val="el-GR"/>
        </w:rPr>
        <w:t>)</w:t>
      </w:r>
    </w:p>
    <w:p w14:paraId="54C276CE" w14:textId="77777777" w:rsidR="004458D7" w:rsidRPr="00BF0543" w:rsidRDefault="004458D7" w:rsidP="004458D7">
      <w:pPr>
        <w:rPr>
          <w:rFonts w:cstheme="minorHAnsi"/>
          <w:i/>
          <w:iCs/>
          <w:lang w:val="el-GR"/>
        </w:rPr>
      </w:pPr>
      <w:r w:rsidRPr="002F2241">
        <w:rPr>
          <w:rFonts w:cstheme="minorHAnsi"/>
          <w:b/>
          <w:bCs/>
          <w:lang w:val="el-GR"/>
        </w:rPr>
        <w:t>Κύκλοι:</w:t>
      </w:r>
      <w:r>
        <w:rPr>
          <w:lang w:val="el-GR"/>
        </w:rPr>
        <w:t xml:space="preserve"> </w:t>
      </w:r>
      <w:r w:rsidRPr="005C07F6">
        <w:rPr>
          <w:i/>
          <w:iCs/>
          <w:lang w:val="el-GR"/>
        </w:rPr>
        <w:t xml:space="preserve">(πόσοι κύκλοι θα υλοποιηθούν σε αυτό στο εξάμηνο/ </w:t>
      </w:r>
      <w:r>
        <w:rPr>
          <w:i/>
          <w:iCs/>
          <w:lang w:val="el-GR"/>
        </w:rPr>
        <w:t>έτος. Α</w:t>
      </w:r>
      <w:r w:rsidRPr="00BF0543">
        <w:rPr>
          <w:rFonts w:cstheme="minorHAnsi"/>
          <w:i/>
          <w:iCs/>
          <w:lang w:val="el-GR"/>
        </w:rPr>
        <w:t>ναφέρετε και τον αριθμό του Κύκλου</w:t>
      </w:r>
      <w:r>
        <w:rPr>
          <w:rFonts w:cstheme="minorHAnsi"/>
          <w:i/>
          <w:iCs/>
          <w:lang w:val="el-GR"/>
        </w:rPr>
        <w:t>/των Κύκλων</w:t>
      </w:r>
      <w:r w:rsidRPr="00BF0543">
        <w:rPr>
          <w:rFonts w:cstheme="minorHAnsi"/>
          <w:i/>
          <w:iCs/>
          <w:lang w:val="el-GR"/>
        </w:rPr>
        <w:t xml:space="preserve"> που πρόκειται να υλοποιηθεί</w:t>
      </w:r>
      <w:r>
        <w:rPr>
          <w:rFonts w:cstheme="minorHAnsi"/>
          <w:i/>
          <w:iCs/>
          <w:lang w:val="el-GR"/>
        </w:rPr>
        <w:t>/</w:t>
      </w:r>
      <w:proofErr w:type="spellStart"/>
      <w:r>
        <w:rPr>
          <w:rFonts w:cstheme="minorHAnsi"/>
          <w:i/>
          <w:iCs/>
          <w:lang w:val="el-GR"/>
        </w:rPr>
        <w:t>ουν</w:t>
      </w:r>
      <w:proofErr w:type="spellEnd"/>
      <w:r>
        <w:rPr>
          <w:rFonts w:cstheme="minorHAnsi"/>
          <w:i/>
          <w:iCs/>
          <w:lang w:val="el-GR"/>
        </w:rPr>
        <w:t>. π.χ. 10</w:t>
      </w:r>
      <w:r w:rsidRPr="00BF0543">
        <w:rPr>
          <w:rFonts w:cstheme="minorHAnsi"/>
          <w:i/>
          <w:iCs/>
          <w:vertAlign w:val="superscript"/>
          <w:lang w:val="el-GR"/>
        </w:rPr>
        <w:t>ος</w:t>
      </w:r>
      <w:r>
        <w:rPr>
          <w:rFonts w:cstheme="minorHAnsi"/>
          <w:i/>
          <w:iCs/>
          <w:lang w:val="el-GR"/>
        </w:rPr>
        <w:t xml:space="preserve"> Κύκλος</w:t>
      </w:r>
      <w:r w:rsidRPr="00BF0543">
        <w:rPr>
          <w:rFonts w:cstheme="minorHAnsi"/>
          <w:i/>
          <w:iCs/>
          <w:lang w:val="el-GR"/>
        </w:rPr>
        <w:t>)</w:t>
      </w:r>
    </w:p>
    <w:p w14:paraId="43548E95" w14:textId="77777777" w:rsidR="004458D7" w:rsidRPr="00A164BB" w:rsidRDefault="004458D7" w:rsidP="004458D7">
      <w:pPr>
        <w:rPr>
          <w:rFonts w:cstheme="minorHAnsi"/>
          <w:lang w:val="el-GR"/>
        </w:rPr>
      </w:pPr>
      <w:r w:rsidRPr="00893887">
        <w:rPr>
          <w:b/>
          <w:lang w:val="el-GR"/>
        </w:rPr>
        <w:t>Διάρκεια Προγράμματος σε ώρες:</w:t>
      </w:r>
      <w:r w:rsidRPr="00A164BB">
        <w:rPr>
          <w:bCs/>
          <w:lang w:val="el-GR"/>
        </w:rPr>
        <w:t xml:space="preserve"> </w:t>
      </w:r>
    </w:p>
    <w:p w14:paraId="1DEECA7D" w14:textId="77777777" w:rsidR="004458D7" w:rsidRPr="00F0739F" w:rsidRDefault="004458D7" w:rsidP="004458D7">
      <w:pPr>
        <w:rPr>
          <w:rFonts w:cstheme="minorHAnsi"/>
          <w:lang w:val="el-GR"/>
        </w:rPr>
      </w:pPr>
      <w:r w:rsidRPr="00F0739F">
        <w:rPr>
          <w:rFonts w:cstheme="minorHAnsi"/>
          <w:b/>
          <w:lang w:val="el-GR"/>
        </w:rPr>
        <w:t>Τέλη φοίτησης:</w:t>
      </w:r>
      <w:r w:rsidRPr="00A164BB">
        <w:rPr>
          <w:rFonts w:cstheme="minorHAnsi"/>
          <w:b/>
          <w:lang w:val="el-GR"/>
        </w:rPr>
        <w:t xml:space="preserve"> </w:t>
      </w:r>
      <w:r>
        <w:rPr>
          <w:rFonts w:cstheme="minorHAnsi"/>
          <w:lang w:val="el-GR"/>
        </w:rPr>
        <w:t>€</w:t>
      </w:r>
    </w:p>
    <w:p w14:paraId="6CDAE783" w14:textId="77777777" w:rsidR="004458D7" w:rsidRDefault="004458D7" w:rsidP="004458D7">
      <w:pPr>
        <w:rPr>
          <w:rFonts w:cstheme="minorHAnsi"/>
          <w:lang w:val="el-GR"/>
        </w:rPr>
      </w:pPr>
      <w:r w:rsidRPr="00F0739F">
        <w:rPr>
          <w:rFonts w:cstheme="minorHAnsi"/>
          <w:b/>
          <w:lang w:val="el-GR"/>
        </w:rPr>
        <w:t>Προϋπολογισμός</w:t>
      </w:r>
      <w:r>
        <w:rPr>
          <w:rFonts w:cstheme="minorHAnsi"/>
          <w:b/>
          <w:lang w:val="el-GR"/>
        </w:rPr>
        <w:t xml:space="preserve"> ανά κύκλο </w:t>
      </w:r>
      <w:r w:rsidRPr="00B35B94">
        <w:rPr>
          <w:i/>
          <w:iCs/>
          <w:lang w:val="el-GR"/>
        </w:rPr>
        <w:t>(σε περίπτωση που έχετε δηλώσει παραπάνω από 1)</w:t>
      </w:r>
      <w:r w:rsidRPr="00F0739F">
        <w:rPr>
          <w:rFonts w:cstheme="minorHAnsi"/>
          <w:b/>
          <w:lang w:val="el-GR"/>
        </w:rPr>
        <w:t xml:space="preserve">: </w:t>
      </w:r>
      <w:r>
        <w:rPr>
          <w:rFonts w:cstheme="minorHAnsi"/>
          <w:lang w:val="el-GR"/>
        </w:rPr>
        <w:t>€</w:t>
      </w:r>
    </w:p>
    <w:p w14:paraId="24F07F15" w14:textId="77777777" w:rsidR="004458D7" w:rsidRPr="00B35B94" w:rsidRDefault="004458D7" w:rsidP="004458D7">
      <w:pPr>
        <w:rPr>
          <w:rFonts w:cstheme="minorHAnsi"/>
          <w:b/>
          <w:lang w:val="el-GR"/>
        </w:rPr>
      </w:pPr>
      <w:r w:rsidRPr="00B35B94">
        <w:rPr>
          <w:rFonts w:cstheme="minorHAnsi"/>
          <w:b/>
          <w:lang w:val="el-GR"/>
        </w:rPr>
        <w:t>Συνολικός Προϋπολογισμός:</w:t>
      </w:r>
      <w:r>
        <w:rPr>
          <w:rFonts w:cstheme="minorHAnsi"/>
          <w:b/>
          <w:lang w:val="el-GR"/>
        </w:rPr>
        <w:t xml:space="preserve"> </w:t>
      </w:r>
      <w:r>
        <w:rPr>
          <w:rFonts w:cstheme="minorHAnsi"/>
          <w:lang w:val="el-GR"/>
        </w:rPr>
        <w:t>€</w:t>
      </w:r>
    </w:p>
    <w:p w14:paraId="39481116" w14:textId="77777777" w:rsidR="004458D7" w:rsidRPr="009E24CE" w:rsidRDefault="004458D7" w:rsidP="004458D7">
      <w:pPr>
        <w:rPr>
          <w:rFonts w:cstheme="minorHAnsi"/>
          <w:lang w:val="el-GR"/>
        </w:rPr>
      </w:pPr>
    </w:p>
    <w:p w14:paraId="1CC44546" w14:textId="77777777" w:rsidR="004458D7" w:rsidRDefault="004458D7" w:rsidP="004458D7">
      <w:pPr>
        <w:spacing w:after="0" w:line="240" w:lineRule="auto"/>
        <w:rPr>
          <w:rFonts w:cstheme="minorHAnsi"/>
          <w:b/>
          <w:lang w:val="el-GR"/>
        </w:rPr>
      </w:pPr>
      <w:r>
        <w:rPr>
          <w:rFonts w:cstheme="minorHAnsi"/>
          <w:b/>
          <w:lang w:val="el-GR"/>
        </w:rPr>
        <w:t>ΑΠΑΣΧΟΛΟΥΜΕΝΟΙ ΣΤΟ ΠΡΟΓΡΑΜΜΑ</w:t>
      </w:r>
    </w:p>
    <w:p w14:paraId="30A23E76" w14:textId="77777777" w:rsidR="004458D7" w:rsidRDefault="004458D7" w:rsidP="004458D7">
      <w:pPr>
        <w:spacing w:after="0" w:line="240" w:lineRule="auto"/>
        <w:rPr>
          <w:rFonts w:cstheme="minorHAnsi"/>
          <w:b/>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223"/>
        <w:gridCol w:w="2751"/>
        <w:gridCol w:w="2751"/>
      </w:tblGrid>
      <w:tr w:rsidR="004458D7" w14:paraId="3D495317" w14:textId="77777777" w:rsidTr="00E87892">
        <w:tc>
          <w:tcPr>
            <w:tcW w:w="344" w:type="pct"/>
            <w:tcBorders>
              <w:top w:val="single" w:sz="4" w:space="0" w:color="auto"/>
              <w:left w:val="single" w:sz="4" w:space="0" w:color="auto"/>
              <w:bottom w:val="single" w:sz="4" w:space="0" w:color="auto"/>
              <w:right w:val="single" w:sz="4" w:space="0" w:color="auto"/>
            </w:tcBorders>
            <w:hideMark/>
          </w:tcPr>
          <w:p w14:paraId="5B42F8E7" w14:textId="77777777" w:rsidR="004458D7" w:rsidRDefault="004458D7" w:rsidP="00E87892">
            <w:pPr>
              <w:spacing w:after="0" w:line="240" w:lineRule="auto"/>
              <w:jc w:val="center"/>
              <w:rPr>
                <w:rFonts w:cstheme="minorHAnsi"/>
                <w:b/>
                <w:szCs w:val="24"/>
              </w:rPr>
            </w:pPr>
            <w:r>
              <w:rPr>
                <w:rFonts w:cstheme="minorHAnsi"/>
                <w:b/>
                <w:szCs w:val="24"/>
              </w:rPr>
              <w:t>α/α</w:t>
            </w:r>
          </w:p>
        </w:tc>
        <w:tc>
          <w:tcPr>
            <w:tcW w:w="1340" w:type="pct"/>
            <w:tcBorders>
              <w:top w:val="single" w:sz="4" w:space="0" w:color="auto"/>
              <w:left w:val="single" w:sz="4" w:space="0" w:color="auto"/>
              <w:bottom w:val="single" w:sz="4" w:space="0" w:color="auto"/>
              <w:right w:val="single" w:sz="4" w:space="0" w:color="auto"/>
            </w:tcBorders>
            <w:hideMark/>
          </w:tcPr>
          <w:p w14:paraId="33538D10" w14:textId="77777777" w:rsidR="004458D7" w:rsidRDefault="004458D7" w:rsidP="00E87892">
            <w:pPr>
              <w:spacing w:after="0" w:line="240" w:lineRule="auto"/>
              <w:jc w:val="both"/>
              <w:rPr>
                <w:rFonts w:cstheme="minorHAnsi"/>
                <w:b/>
                <w:szCs w:val="24"/>
              </w:rPr>
            </w:pPr>
            <w:proofErr w:type="spellStart"/>
            <w:r>
              <w:rPr>
                <w:rFonts w:cstheme="minorHAnsi"/>
                <w:b/>
                <w:szCs w:val="24"/>
              </w:rPr>
              <w:t>Ον</w:t>
            </w:r>
            <w:proofErr w:type="spellEnd"/>
            <w:r>
              <w:rPr>
                <w:rFonts w:cstheme="minorHAnsi"/>
                <w:b/>
                <w:szCs w:val="24"/>
              </w:rPr>
              <w:t>/</w:t>
            </w:r>
            <w:proofErr w:type="spellStart"/>
            <w:r>
              <w:rPr>
                <w:rFonts w:cstheme="minorHAnsi"/>
                <w:b/>
                <w:szCs w:val="24"/>
              </w:rPr>
              <w:t>μο</w:t>
            </w:r>
            <w:proofErr w:type="spellEnd"/>
          </w:p>
        </w:tc>
        <w:tc>
          <w:tcPr>
            <w:tcW w:w="1658" w:type="pct"/>
            <w:tcBorders>
              <w:top w:val="single" w:sz="4" w:space="0" w:color="auto"/>
              <w:left w:val="single" w:sz="4" w:space="0" w:color="auto"/>
              <w:bottom w:val="single" w:sz="4" w:space="0" w:color="auto"/>
              <w:right w:val="single" w:sz="4" w:space="0" w:color="auto"/>
            </w:tcBorders>
          </w:tcPr>
          <w:p w14:paraId="27575BCE" w14:textId="77777777" w:rsidR="004458D7" w:rsidRPr="00D36143" w:rsidRDefault="004458D7" w:rsidP="00E87892">
            <w:pPr>
              <w:spacing w:after="0" w:line="240" w:lineRule="auto"/>
              <w:rPr>
                <w:rFonts w:cstheme="minorHAnsi"/>
                <w:b/>
                <w:szCs w:val="24"/>
                <w:lang w:val="el-GR"/>
              </w:rPr>
            </w:pPr>
            <w:r>
              <w:rPr>
                <w:rFonts w:cstheme="minorHAnsi"/>
                <w:b/>
                <w:szCs w:val="24"/>
                <w:lang w:val="el-GR"/>
              </w:rPr>
              <w:t>Ιδιότητα</w:t>
            </w:r>
          </w:p>
        </w:tc>
        <w:tc>
          <w:tcPr>
            <w:tcW w:w="1658" w:type="pct"/>
            <w:tcBorders>
              <w:top w:val="single" w:sz="4" w:space="0" w:color="auto"/>
              <w:left w:val="single" w:sz="4" w:space="0" w:color="auto"/>
              <w:bottom w:val="single" w:sz="4" w:space="0" w:color="auto"/>
              <w:right w:val="single" w:sz="4" w:space="0" w:color="auto"/>
            </w:tcBorders>
            <w:hideMark/>
          </w:tcPr>
          <w:p w14:paraId="5D69C221" w14:textId="77777777" w:rsidR="004458D7" w:rsidRDefault="004458D7" w:rsidP="00E87892">
            <w:pPr>
              <w:spacing w:after="0" w:line="240" w:lineRule="auto"/>
              <w:rPr>
                <w:rFonts w:cstheme="minorHAnsi"/>
                <w:b/>
                <w:szCs w:val="24"/>
              </w:rPr>
            </w:pPr>
            <w:proofErr w:type="spellStart"/>
            <w:r>
              <w:rPr>
                <w:rFonts w:cstheme="minorHAnsi"/>
                <w:b/>
                <w:szCs w:val="24"/>
              </w:rPr>
              <w:t>Θέση</w:t>
            </w:r>
            <w:proofErr w:type="spellEnd"/>
            <w:r>
              <w:rPr>
                <w:rFonts w:cstheme="minorHAnsi"/>
                <w:b/>
                <w:szCs w:val="24"/>
              </w:rPr>
              <w:t xml:space="preserve"> </w:t>
            </w:r>
            <w:proofErr w:type="spellStart"/>
            <w:r>
              <w:rPr>
                <w:rFonts w:cstheme="minorHAnsi"/>
                <w:b/>
                <w:szCs w:val="24"/>
              </w:rPr>
              <w:t>στο</w:t>
            </w:r>
            <w:proofErr w:type="spellEnd"/>
            <w:r>
              <w:rPr>
                <w:rFonts w:cstheme="minorHAnsi"/>
                <w:b/>
                <w:szCs w:val="24"/>
              </w:rPr>
              <w:t xml:space="preserve"> </w:t>
            </w:r>
            <w:proofErr w:type="spellStart"/>
            <w:r>
              <w:rPr>
                <w:rFonts w:cstheme="minorHAnsi"/>
                <w:b/>
                <w:szCs w:val="24"/>
              </w:rPr>
              <w:t>έργο</w:t>
            </w:r>
            <w:proofErr w:type="spellEnd"/>
          </w:p>
        </w:tc>
      </w:tr>
      <w:tr w:rsidR="004458D7" w14:paraId="42458CB6" w14:textId="77777777" w:rsidTr="00E87892">
        <w:tc>
          <w:tcPr>
            <w:tcW w:w="344" w:type="pct"/>
            <w:tcBorders>
              <w:top w:val="single" w:sz="4" w:space="0" w:color="auto"/>
              <w:left w:val="single" w:sz="4" w:space="0" w:color="auto"/>
              <w:bottom w:val="single" w:sz="4" w:space="0" w:color="auto"/>
              <w:right w:val="single" w:sz="4" w:space="0" w:color="auto"/>
            </w:tcBorders>
            <w:hideMark/>
          </w:tcPr>
          <w:p w14:paraId="410570CC" w14:textId="77777777" w:rsidR="004458D7" w:rsidRDefault="004458D7" w:rsidP="00E87892">
            <w:pPr>
              <w:spacing w:after="0" w:line="240" w:lineRule="auto"/>
              <w:rPr>
                <w:rFonts w:cstheme="minorHAnsi"/>
                <w:szCs w:val="24"/>
              </w:rPr>
            </w:pPr>
            <w:r>
              <w:rPr>
                <w:rFonts w:cstheme="minorHAnsi"/>
                <w:szCs w:val="24"/>
              </w:rPr>
              <w:t>1</w:t>
            </w:r>
          </w:p>
        </w:tc>
        <w:tc>
          <w:tcPr>
            <w:tcW w:w="1340" w:type="pct"/>
            <w:tcBorders>
              <w:top w:val="single" w:sz="4" w:space="0" w:color="auto"/>
              <w:left w:val="single" w:sz="4" w:space="0" w:color="auto"/>
              <w:bottom w:val="single" w:sz="4" w:space="0" w:color="auto"/>
              <w:right w:val="single" w:sz="4" w:space="0" w:color="auto"/>
            </w:tcBorders>
          </w:tcPr>
          <w:p w14:paraId="08C51AFA" w14:textId="77777777" w:rsidR="004458D7"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0CA8ACA2" w14:textId="77777777" w:rsidR="004458D7"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3DF38517" w14:textId="77777777" w:rsidR="004458D7" w:rsidRDefault="004458D7" w:rsidP="00E87892">
            <w:pPr>
              <w:spacing w:after="0" w:line="240" w:lineRule="auto"/>
              <w:rPr>
                <w:rFonts w:cstheme="minorHAnsi"/>
                <w:szCs w:val="15"/>
              </w:rPr>
            </w:pPr>
          </w:p>
        </w:tc>
      </w:tr>
      <w:tr w:rsidR="004458D7" w14:paraId="2B118117" w14:textId="77777777" w:rsidTr="00E87892">
        <w:tc>
          <w:tcPr>
            <w:tcW w:w="344" w:type="pct"/>
            <w:tcBorders>
              <w:top w:val="single" w:sz="4" w:space="0" w:color="auto"/>
              <w:left w:val="single" w:sz="4" w:space="0" w:color="auto"/>
              <w:bottom w:val="single" w:sz="4" w:space="0" w:color="auto"/>
              <w:right w:val="single" w:sz="4" w:space="0" w:color="auto"/>
            </w:tcBorders>
            <w:hideMark/>
          </w:tcPr>
          <w:p w14:paraId="0133F54B" w14:textId="77777777" w:rsidR="004458D7" w:rsidRDefault="004458D7" w:rsidP="00E87892">
            <w:pPr>
              <w:spacing w:after="0" w:line="240" w:lineRule="auto"/>
              <w:rPr>
                <w:rFonts w:cstheme="minorHAnsi"/>
                <w:szCs w:val="24"/>
              </w:rPr>
            </w:pPr>
            <w:r>
              <w:rPr>
                <w:rFonts w:cstheme="minorHAnsi"/>
                <w:szCs w:val="24"/>
              </w:rPr>
              <w:t>2</w:t>
            </w:r>
          </w:p>
        </w:tc>
        <w:tc>
          <w:tcPr>
            <w:tcW w:w="1340" w:type="pct"/>
            <w:tcBorders>
              <w:top w:val="single" w:sz="4" w:space="0" w:color="auto"/>
              <w:left w:val="single" w:sz="4" w:space="0" w:color="auto"/>
              <w:bottom w:val="single" w:sz="4" w:space="0" w:color="auto"/>
              <w:right w:val="single" w:sz="4" w:space="0" w:color="auto"/>
            </w:tcBorders>
          </w:tcPr>
          <w:p w14:paraId="4155E330" w14:textId="77777777" w:rsidR="004458D7"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16F970F9" w14:textId="77777777" w:rsidR="004458D7"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7A6FB8CD" w14:textId="77777777" w:rsidR="004458D7" w:rsidRDefault="004458D7" w:rsidP="00E87892">
            <w:pPr>
              <w:spacing w:after="0" w:line="240" w:lineRule="auto"/>
              <w:rPr>
                <w:rFonts w:cstheme="minorHAnsi"/>
                <w:szCs w:val="15"/>
              </w:rPr>
            </w:pPr>
          </w:p>
        </w:tc>
      </w:tr>
      <w:tr w:rsidR="004458D7" w14:paraId="18FE6BFF" w14:textId="77777777" w:rsidTr="00E87892">
        <w:tc>
          <w:tcPr>
            <w:tcW w:w="344" w:type="pct"/>
            <w:tcBorders>
              <w:top w:val="single" w:sz="4" w:space="0" w:color="auto"/>
              <w:left w:val="single" w:sz="4" w:space="0" w:color="auto"/>
              <w:bottom w:val="single" w:sz="4" w:space="0" w:color="auto"/>
              <w:right w:val="single" w:sz="4" w:space="0" w:color="auto"/>
            </w:tcBorders>
          </w:tcPr>
          <w:p w14:paraId="5992297E" w14:textId="77777777" w:rsidR="004458D7" w:rsidRPr="00410C14" w:rsidRDefault="004458D7" w:rsidP="00E87892">
            <w:pPr>
              <w:spacing w:after="0" w:line="240" w:lineRule="auto"/>
              <w:rPr>
                <w:rFonts w:cstheme="minorHAnsi"/>
                <w:szCs w:val="24"/>
                <w:lang w:val="el-GR"/>
              </w:rPr>
            </w:pPr>
            <w:r>
              <w:rPr>
                <w:rFonts w:cstheme="minorHAnsi"/>
                <w:szCs w:val="24"/>
                <w:lang w:val="el-GR"/>
              </w:rPr>
              <w:t>3</w:t>
            </w:r>
          </w:p>
        </w:tc>
        <w:tc>
          <w:tcPr>
            <w:tcW w:w="1340" w:type="pct"/>
            <w:tcBorders>
              <w:top w:val="single" w:sz="4" w:space="0" w:color="auto"/>
              <w:left w:val="single" w:sz="4" w:space="0" w:color="auto"/>
              <w:bottom w:val="single" w:sz="4" w:space="0" w:color="auto"/>
              <w:right w:val="single" w:sz="4" w:space="0" w:color="auto"/>
            </w:tcBorders>
          </w:tcPr>
          <w:p w14:paraId="574EB451" w14:textId="77777777" w:rsidR="004458D7" w:rsidRPr="005B140F"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016876B3" w14:textId="77777777" w:rsidR="004458D7" w:rsidRDefault="004458D7" w:rsidP="00E87892">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1F9E5A64" w14:textId="77777777" w:rsidR="004458D7" w:rsidRDefault="004458D7" w:rsidP="00E87892">
            <w:pPr>
              <w:spacing w:after="0" w:line="240" w:lineRule="auto"/>
              <w:rPr>
                <w:rFonts w:ascii="Calibri" w:hAnsi="Calibri"/>
                <w:szCs w:val="24"/>
              </w:rPr>
            </w:pPr>
          </w:p>
        </w:tc>
      </w:tr>
      <w:tr w:rsidR="004458D7" w14:paraId="2DE215F8" w14:textId="77777777" w:rsidTr="00E87892">
        <w:tc>
          <w:tcPr>
            <w:tcW w:w="344" w:type="pct"/>
            <w:tcBorders>
              <w:top w:val="single" w:sz="4" w:space="0" w:color="auto"/>
              <w:left w:val="single" w:sz="4" w:space="0" w:color="auto"/>
              <w:bottom w:val="single" w:sz="4" w:space="0" w:color="auto"/>
              <w:right w:val="single" w:sz="4" w:space="0" w:color="auto"/>
            </w:tcBorders>
          </w:tcPr>
          <w:p w14:paraId="7381E76B" w14:textId="77777777" w:rsidR="004458D7" w:rsidRPr="00410C14" w:rsidRDefault="004458D7" w:rsidP="00E87892">
            <w:pPr>
              <w:spacing w:after="0" w:line="240" w:lineRule="auto"/>
              <w:rPr>
                <w:rFonts w:cstheme="minorHAnsi"/>
                <w:szCs w:val="24"/>
                <w:lang w:val="el-GR"/>
              </w:rPr>
            </w:pPr>
            <w:r>
              <w:rPr>
                <w:rFonts w:cstheme="minorHAnsi"/>
                <w:szCs w:val="24"/>
                <w:lang w:val="el-GR"/>
              </w:rPr>
              <w:t>4</w:t>
            </w:r>
          </w:p>
        </w:tc>
        <w:tc>
          <w:tcPr>
            <w:tcW w:w="1340" w:type="pct"/>
            <w:tcBorders>
              <w:top w:val="single" w:sz="4" w:space="0" w:color="auto"/>
              <w:left w:val="single" w:sz="4" w:space="0" w:color="auto"/>
              <w:bottom w:val="single" w:sz="4" w:space="0" w:color="auto"/>
              <w:right w:val="single" w:sz="4" w:space="0" w:color="auto"/>
            </w:tcBorders>
          </w:tcPr>
          <w:p w14:paraId="5997EAE5" w14:textId="77777777" w:rsidR="004458D7" w:rsidRPr="005B140F" w:rsidRDefault="004458D7" w:rsidP="00E87892">
            <w:pPr>
              <w:spacing w:after="0" w:line="240" w:lineRule="auto"/>
              <w:rPr>
                <w:rFonts w:cstheme="minorHAnsi"/>
                <w:szCs w:val="15"/>
              </w:rPr>
            </w:pPr>
          </w:p>
        </w:tc>
        <w:tc>
          <w:tcPr>
            <w:tcW w:w="1658" w:type="pct"/>
            <w:tcBorders>
              <w:top w:val="single" w:sz="4" w:space="0" w:color="auto"/>
              <w:left w:val="single" w:sz="4" w:space="0" w:color="auto"/>
              <w:bottom w:val="single" w:sz="4" w:space="0" w:color="auto"/>
              <w:right w:val="single" w:sz="4" w:space="0" w:color="auto"/>
            </w:tcBorders>
          </w:tcPr>
          <w:p w14:paraId="341B2E88" w14:textId="77777777" w:rsidR="004458D7" w:rsidRDefault="004458D7" w:rsidP="00E87892">
            <w:pPr>
              <w:spacing w:after="0" w:line="240" w:lineRule="auto"/>
              <w:rPr>
                <w:rFonts w:ascii="Calibri" w:hAnsi="Calibri"/>
                <w:szCs w:val="24"/>
              </w:rPr>
            </w:pPr>
          </w:p>
        </w:tc>
        <w:tc>
          <w:tcPr>
            <w:tcW w:w="1658" w:type="pct"/>
            <w:tcBorders>
              <w:top w:val="single" w:sz="4" w:space="0" w:color="auto"/>
              <w:left w:val="single" w:sz="4" w:space="0" w:color="auto"/>
              <w:bottom w:val="single" w:sz="4" w:space="0" w:color="auto"/>
              <w:right w:val="single" w:sz="4" w:space="0" w:color="auto"/>
            </w:tcBorders>
          </w:tcPr>
          <w:p w14:paraId="11D4DAFF" w14:textId="77777777" w:rsidR="004458D7" w:rsidRDefault="004458D7" w:rsidP="00E87892">
            <w:pPr>
              <w:spacing w:after="0" w:line="240" w:lineRule="auto"/>
              <w:rPr>
                <w:rFonts w:ascii="Calibri" w:hAnsi="Calibri"/>
                <w:szCs w:val="24"/>
              </w:rPr>
            </w:pPr>
          </w:p>
        </w:tc>
      </w:tr>
    </w:tbl>
    <w:p w14:paraId="2B9D42B6" w14:textId="4AF57BA7" w:rsidR="004458D7" w:rsidRDefault="006B1351" w:rsidP="004458D7">
      <w:pPr>
        <w:rPr>
          <w:rFonts w:cstheme="minorHAnsi"/>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59776" behindDoc="0" locked="0" layoutInCell="1" allowOverlap="1" wp14:anchorId="63D5500A" wp14:editId="6197267F">
                <wp:simplePos x="0" y="0"/>
                <wp:positionH relativeFrom="leftMargin">
                  <wp:posOffset>1155700</wp:posOffset>
                </wp:positionH>
                <wp:positionV relativeFrom="paragraph">
                  <wp:posOffset>337185</wp:posOffset>
                </wp:positionV>
                <wp:extent cx="137160" cy="72390"/>
                <wp:effectExtent l="0" t="19050" r="34290" b="41910"/>
                <wp:wrapNone/>
                <wp:docPr id="5" name="Βέλος: Δεξιό 5"/>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7B5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5" o:spid="_x0000_s1026" type="#_x0000_t13" style="position:absolute;margin-left:91pt;margin-top:26.55pt;width:10.8pt;height:5.7pt;z-index:251659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" adj="15900" fillcolor="#4f81bd [3204]" strokecolor="#243f60 [1604]" strokeweight="2pt">
                <w10:wrap anchorx="margin"/>
              </v:shape>
            </w:pict>
          </mc:Fallback>
        </mc:AlternateContent>
      </w:r>
    </w:p>
    <w:p w14:paraId="6D6AB456" w14:textId="77777777"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i/>
          <w:sz w:val="20"/>
          <w:szCs w:val="20"/>
          <w:lang w:val="el-GR"/>
        </w:rPr>
      </w:pPr>
      <w:r w:rsidRPr="001B79EF">
        <w:rPr>
          <w:rFonts w:ascii="Calibri" w:eastAsia="Times New Roman" w:hAnsi="Calibri" w:cs="Times New Roman"/>
          <w:bCs/>
          <w:i/>
          <w:sz w:val="20"/>
          <w:szCs w:val="20"/>
          <w:lang w:val="el-GR"/>
        </w:rPr>
        <w:t xml:space="preserve">       </w:t>
      </w:r>
      <w:bookmarkStart w:id="0" w:name="_Hlk149559042"/>
      <w:r w:rsidRPr="001B79EF">
        <w:rPr>
          <w:rFonts w:ascii="Calibri" w:eastAsia="Times New Roman" w:hAnsi="Calibri" w:cs="Times New Roman"/>
          <w:bCs/>
          <w:i/>
          <w:sz w:val="20"/>
          <w:szCs w:val="20"/>
          <w:lang w:val="el-GR"/>
        </w:rPr>
        <w:t>Σ</w:t>
      </w:r>
      <w:r w:rsidRPr="001B79EF">
        <w:rPr>
          <w:rFonts w:ascii="Calibri" w:eastAsia="Times New Roman" w:hAnsi="Calibri" w:cs="Times New Roman"/>
          <w:i/>
          <w:sz w:val="20"/>
          <w:szCs w:val="20"/>
          <w:lang w:val="el-GR"/>
        </w:rPr>
        <w:t xml:space="preserve">υμβουλευτείτε το Παράρτημα για τις κατηγορίες των εκπαιδευτριών/των. Όσες/οι δεν εμπίπτουν στις κατηγορίες α) έως </w:t>
      </w:r>
      <w:r>
        <w:rPr>
          <w:rFonts w:ascii="Calibri" w:eastAsia="Times New Roman" w:hAnsi="Calibri" w:cs="Times New Roman"/>
          <w:i/>
          <w:sz w:val="20"/>
          <w:szCs w:val="20"/>
          <w:lang w:val="el-GR"/>
        </w:rPr>
        <w:t>δ</w:t>
      </w:r>
      <w:r w:rsidRPr="001B79EF">
        <w:rPr>
          <w:rFonts w:ascii="Calibri" w:eastAsia="Times New Roman" w:hAnsi="Calibri" w:cs="Times New Roman"/>
          <w:i/>
          <w:sz w:val="20"/>
          <w:szCs w:val="20"/>
          <w:lang w:val="el-GR"/>
        </w:rPr>
        <w:t>) της κατηγορίας Εκπαιδεύτριες/</w:t>
      </w:r>
      <w:proofErr w:type="spellStart"/>
      <w:r w:rsidRPr="001B79EF">
        <w:rPr>
          <w:rFonts w:ascii="Calibri" w:eastAsia="Times New Roman" w:hAnsi="Calibri" w:cs="Times New Roman"/>
          <w:i/>
          <w:sz w:val="20"/>
          <w:szCs w:val="20"/>
          <w:lang w:val="el-GR"/>
        </w:rPr>
        <w:t>ές</w:t>
      </w:r>
      <w:proofErr w:type="spellEnd"/>
      <w:r w:rsidRPr="001B79EF">
        <w:rPr>
          <w:rFonts w:ascii="Calibri" w:eastAsia="Times New Roman" w:hAnsi="Calibri" w:cs="Times New Roman"/>
          <w:i/>
          <w:sz w:val="20"/>
          <w:szCs w:val="20"/>
          <w:lang w:val="el-GR"/>
        </w:rPr>
        <w:t xml:space="preserve"> του Παραρτήματος πρέπει </w:t>
      </w:r>
      <w:r w:rsidRPr="001B79EF">
        <w:rPr>
          <w:rFonts w:ascii="Calibri" w:eastAsia="Times New Roman" w:hAnsi="Calibri" w:cs="Times New Roman"/>
          <w:b/>
          <w:i/>
          <w:sz w:val="20"/>
          <w:szCs w:val="20"/>
          <w:lang w:val="el-GR"/>
        </w:rPr>
        <w:t xml:space="preserve">πριν την επιλογή τους από την/τον ΕΥ να έχουν ενταχθεί εδώ: </w:t>
      </w:r>
      <w:hyperlink r:id="rId10" w:history="1">
        <w:r>
          <w:rPr>
            <w:rStyle w:val="Hyperlink"/>
            <w:rFonts w:ascii="Calibri" w:eastAsia="Times New Roman" w:hAnsi="Calibri" w:cs="Times New Roman"/>
            <w:b/>
            <w:i/>
            <w:color w:val="0000BF" w:themeColor="hyperlink" w:themeShade="BF"/>
            <w:sz w:val="20"/>
            <w:szCs w:val="20"/>
          </w:rPr>
          <w:t>https</w:t>
        </w:r>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kedivim</w:t>
        </w:r>
        <w:proofErr w:type="spellEnd"/>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auth</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gr</w:t>
        </w:r>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aitisi</w:t>
        </w:r>
        <w:proofErr w:type="spellEnd"/>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erevnitikon</w:t>
        </w:r>
        <w:proofErr w:type="spellEnd"/>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omadon</w:t>
        </w:r>
        <w:proofErr w:type="spellEnd"/>
        <w:r w:rsidRPr="001B79EF">
          <w:rPr>
            <w:rStyle w:val="Hyperlink"/>
            <w:rFonts w:ascii="Calibri" w:eastAsia="Times New Roman" w:hAnsi="Calibri" w:cs="Times New Roman"/>
            <w:b/>
            <w:i/>
            <w:color w:val="0000BF" w:themeColor="hyperlink" w:themeShade="BF"/>
            <w:sz w:val="20"/>
            <w:szCs w:val="20"/>
            <w:lang w:val="el-GR"/>
          </w:rPr>
          <w:t>/</w:t>
        </w:r>
      </w:hyperlink>
    </w:p>
    <w:p w14:paraId="3195498B" w14:textId="77777777" w:rsidR="00E97180"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47332E8A" w14:textId="77777777" w:rsidR="00E97180" w:rsidRPr="001B79EF" w:rsidRDefault="00E97180" w:rsidP="00E97180">
      <w:pPr>
        <w:widowControl w:val="0"/>
        <w:tabs>
          <w:tab w:val="left" w:pos="567"/>
        </w:tabs>
        <w:autoSpaceDE w:val="0"/>
        <w:autoSpaceDN w:val="0"/>
        <w:spacing w:after="0" w:line="240" w:lineRule="auto"/>
        <w:ind w:right="84"/>
        <w:jc w:val="both"/>
        <w:rPr>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71040" behindDoc="0" locked="0" layoutInCell="1" allowOverlap="1" wp14:anchorId="1108B727" wp14:editId="16671ABA">
                <wp:simplePos x="0" y="0"/>
                <wp:positionH relativeFrom="leftMargin">
                  <wp:posOffset>1143000</wp:posOffset>
                </wp:positionH>
                <wp:positionV relativeFrom="paragraph">
                  <wp:posOffset>49530</wp:posOffset>
                </wp:positionV>
                <wp:extent cx="137160" cy="72390"/>
                <wp:effectExtent l="0" t="19050" r="34290" b="41910"/>
                <wp:wrapNone/>
                <wp:docPr id="1" name="Βέλος: Δεξιό 1"/>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63BE1" id="Βέλος: Δεξιό 1" o:spid="_x0000_s1026" type="#_x0000_t13" style="position:absolute;margin-left:90pt;margin-top:3.9pt;width:10.8pt;height:5.7pt;z-index:251671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" adj="15900" fillcolor="#4f81bd [3204]" strokecolor="#243f60 [1604]" strokeweight="2pt">
                <w10:wrap anchorx="margin"/>
              </v:shape>
            </w:pict>
          </mc:Fallback>
        </mc:AlternateContent>
      </w:r>
      <w:r>
        <w:rPr>
          <w:rFonts w:ascii="Calibri" w:eastAsia="Times New Roman" w:hAnsi="Calibri" w:cs="Times New Roman"/>
          <w:i/>
          <w:sz w:val="20"/>
          <w:szCs w:val="20"/>
          <w:lang w:val="el-GR"/>
        </w:rPr>
        <w:t xml:space="preserve">       Ο</w:t>
      </w:r>
      <w:r w:rsidRPr="001B79EF">
        <w:rPr>
          <w:rFonts w:ascii="Calibri" w:eastAsia="Times New Roman" w:hAnsi="Calibri" w:cs="Times New Roman"/>
          <w:i/>
          <w:sz w:val="20"/>
          <w:szCs w:val="20"/>
          <w:lang w:val="el-GR"/>
        </w:rPr>
        <w:t xml:space="preserve">ι </w:t>
      </w:r>
      <w:r w:rsidRPr="001B79EF">
        <w:rPr>
          <w:rFonts w:ascii="Calibri" w:eastAsia="Times New Roman" w:hAnsi="Calibri" w:cs="Times New Roman"/>
          <w:b/>
          <w:bCs/>
          <w:i/>
          <w:sz w:val="20"/>
          <w:szCs w:val="20"/>
          <w:lang w:val="el-GR"/>
        </w:rPr>
        <w:t>Ομότιμες/οι Καθηγήτριες/</w:t>
      </w:r>
      <w:proofErr w:type="spellStart"/>
      <w:r w:rsidRPr="001B79EF">
        <w:rPr>
          <w:rFonts w:ascii="Calibri" w:eastAsia="Times New Roman" w:hAnsi="Calibri" w:cs="Times New Roman"/>
          <w:b/>
          <w:bCs/>
          <w:i/>
          <w:sz w:val="20"/>
          <w:szCs w:val="20"/>
          <w:lang w:val="el-GR"/>
        </w:rPr>
        <w:t>τές</w:t>
      </w:r>
      <w:proofErr w:type="spellEnd"/>
      <w:r w:rsidRPr="001B79EF">
        <w:rPr>
          <w:rFonts w:ascii="Calibri" w:eastAsia="Times New Roman" w:hAnsi="Calibri" w:cs="Times New Roman"/>
          <w:i/>
          <w:sz w:val="20"/>
          <w:szCs w:val="20"/>
          <w:lang w:val="el-GR"/>
        </w:rPr>
        <w:t xml:space="preserve"> μπορούν να είναι διδάσκουσες/</w:t>
      </w:r>
      <w:proofErr w:type="spellStart"/>
      <w:r w:rsidRPr="001B79EF">
        <w:rPr>
          <w:rFonts w:ascii="Calibri" w:eastAsia="Times New Roman" w:hAnsi="Calibri" w:cs="Times New Roman"/>
          <w:i/>
          <w:sz w:val="20"/>
          <w:szCs w:val="20"/>
          <w:lang w:val="el-GR"/>
        </w:rPr>
        <w:t>οντες</w:t>
      </w:r>
      <w:proofErr w:type="spellEnd"/>
      <w:r w:rsidRPr="001B79EF">
        <w:rPr>
          <w:rFonts w:ascii="Calibri" w:eastAsia="Times New Roman" w:hAnsi="Calibri" w:cs="Times New Roman"/>
          <w:i/>
          <w:sz w:val="20"/>
          <w:szCs w:val="20"/>
          <w:lang w:val="el-GR"/>
        </w:rPr>
        <w:t xml:space="preserve">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Μητρώο Εκπαιδευτριών/των του ΚΕΔΙΒΙΜ ΑΠΘ εδώ</w:t>
      </w:r>
      <w:r w:rsidRPr="001B79EF">
        <w:rPr>
          <w:rFonts w:ascii="Calibri" w:eastAsia="Times New Roman" w:hAnsi="Calibri" w:cs="Times New Roman"/>
          <w:b/>
          <w:i/>
          <w:sz w:val="20"/>
          <w:szCs w:val="20"/>
          <w:lang w:val="el-GR"/>
        </w:rPr>
        <w:t xml:space="preserve">: </w:t>
      </w:r>
      <w:hyperlink r:id="rId11" w:history="1">
        <w:r>
          <w:rPr>
            <w:rStyle w:val="Hyperlink"/>
            <w:rFonts w:ascii="Calibri" w:eastAsia="Times New Roman" w:hAnsi="Calibri" w:cs="Times New Roman"/>
            <w:b/>
            <w:i/>
            <w:color w:val="0000BF" w:themeColor="hyperlink" w:themeShade="BF"/>
            <w:sz w:val="20"/>
            <w:szCs w:val="20"/>
          </w:rPr>
          <w:t>https</w:t>
        </w:r>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kedivim</w:t>
        </w:r>
        <w:proofErr w:type="spellEnd"/>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auth</w:t>
        </w:r>
        <w:r w:rsidRPr="001B79EF">
          <w:rPr>
            <w:rStyle w:val="Hyperlink"/>
            <w:rFonts w:ascii="Calibri" w:eastAsia="Times New Roman" w:hAnsi="Calibri" w:cs="Times New Roman"/>
            <w:b/>
            <w:i/>
            <w:color w:val="0000BF" w:themeColor="hyperlink" w:themeShade="BF"/>
            <w:sz w:val="20"/>
            <w:szCs w:val="20"/>
            <w:lang w:val="el-GR"/>
          </w:rPr>
          <w:t>.</w:t>
        </w:r>
        <w:r>
          <w:rPr>
            <w:rStyle w:val="Hyperlink"/>
            <w:rFonts w:ascii="Calibri" w:eastAsia="Times New Roman" w:hAnsi="Calibri" w:cs="Times New Roman"/>
            <w:b/>
            <w:i/>
            <w:color w:val="0000BF" w:themeColor="hyperlink" w:themeShade="BF"/>
            <w:sz w:val="20"/>
            <w:szCs w:val="20"/>
          </w:rPr>
          <w:t>gr</w:t>
        </w:r>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aitisi</w:t>
        </w:r>
        <w:proofErr w:type="spellEnd"/>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t>erevnitikon</w:t>
        </w:r>
        <w:proofErr w:type="spellEnd"/>
        <w:r w:rsidRPr="001B79EF">
          <w:rPr>
            <w:rStyle w:val="Hyperlink"/>
            <w:rFonts w:ascii="Calibri" w:eastAsia="Times New Roman" w:hAnsi="Calibri" w:cs="Times New Roman"/>
            <w:b/>
            <w:i/>
            <w:color w:val="0000BF" w:themeColor="hyperlink" w:themeShade="BF"/>
            <w:sz w:val="20"/>
            <w:szCs w:val="20"/>
            <w:lang w:val="el-GR"/>
          </w:rPr>
          <w:t>-</w:t>
        </w:r>
        <w:proofErr w:type="spellStart"/>
        <w:r>
          <w:rPr>
            <w:rStyle w:val="Hyperlink"/>
            <w:rFonts w:ascii="Calibri" w:eastAsia="Times New Roman" w:hAnsi="Calibri" w:cs="Times New Roman"/>
            <w:b/>
            <w:i/>
            <w:color w:val="0000BF" w:themeColor="hyperlink" w:themeShade="BF"/>
            <w:sz w:val="20"/>
            <w:szCs w:val="20"/>
          </w:rPr>
          <w:lastRenderedPageBreak/>
          <w:t>omadon</w:t>
        </w:r>
        <w:proofErr w:type="spellEnd"/>
        <w:r w:rsidRPr="001B79EF">
          <w:rPr>
            <w:rStyle w:val="Hyperlink"/>
            <w:rFonts w:ascii="Calibri" w:eastAsia="Times New Roman" w:hAnsi="Calibri" w:cs="Times New Roman"/>
            <w:b/>
            <w:i/>
            <w:color w:val="0000BF" w:themeColor="hyperlink" w:themeShade="BF"/>
            <w:sz w:val="20"/>
            <w:szCs w:val="20"/>
            <w:lang w:val="el-GR"/>
          </w:rPr>
          <w:t>/</w:t>
        </w:r>
      </w:hyperlink>
    </w:p>
    <w:p w14:paraId="118D4432" w14:textId="77777777" w:rsidR="00E97180" w:rsidRPr="001B79EF" w:rsidRDefault="00E97180" w:rsidP="00E97180">
      <w:pPr>
        <w:widowControl w:val="0"/>
        <w:tabs>
          <w:tab w:val="left" w:pos="494"/>
        </w:tabs>
        <w:autoSpaceDE w:val="0"/>
        <w:autoSpaceDN w:val="0"/>
        <w:spacing w:after="0" w:line="240" w:lineRule="auto"/>
        <w:ind w:right="84"/>
        <w:jc w:val="both"/>
        <w:rPr>
          <w:rFonts w:ascii="Calibri" w:eastAsia="Times New Roman" w:hAnsi="Calibri" w:cs="Times New Roman"/>
          <w:b/>
          <w:i/>
          <w:sz w:val="20"/>
          <w:szCs w:val="20"/>
          <w:lang w:val="el-GR"/>
        </w:rPr>
      </w:pPr>
    </w:p>
    <w:p w14:paraId="3F165F4E" w14:textId="4696D376" w:rsidR="00E97180" w:rsidRDefault="00B02B7F" w:rsidP="00B02B7F">
      <w:pPr>
        <w:spacing w:before="100" w:after="200" w:line="276" w:lineRule="auto"/>
        <w:ind w:firstLine="318"/>
        <w:jc w:val="both"/>
        <w:rPr>
          <w:rFonts w:ascii="Calibri" w:eastAsia="Times New Roman" w:hAnsi="Calibri" w:cs="Times New Roman"/>
          <w:i/>
          <w:sz w:val="20"/>
          <w:szCs w:val="20"/>
          <w:lang w:val="el-GR"/>
        </w:rPr>
      </w:pPr>
      <w:r>
        <w:rPr>
          <w:rFonts w:ascii="Calibri" w:eastAsia="Times New Roman" w:hAnsi="Calibri" w:cs="Times New Roman"/>
          <w:i/>
          <w:noProof/>
          <w:sz w:val="20"/>
          <w:szCs w:val="20"/>
        </w:rPr>
        <mc:AlternateContent>
          <mc:Choice Requires="wps">
            <w:drawing>
              <wp:anchor distT="0" distB="0" distL="114300" distR="114300" simplePos="0" relativeHeight="251681280" behindDoc="0" locked="0" layoutInCell="1" allowOverlap="1" wp14:anchorId="23BC0B8F" wp14:editId="00143EC6">
                <wp:simplePos x="0" y="0"/>
                <wp:positionH relativeFrom="leftMargin">
                  <wp:posOffset>1143000</wp:posOffset>
                </wp:positionH>
                <wp:positionV relativeFrom="paragraph">
                  <wp:posOffset>95250</wp:posOffset>
                </wp:positionV>
                <wp:extent cx="137160" cy="72390"/>
                <wp:effectExtent l="0" t="19050" r="34290" b="41910"/>
                <wp:wrapNone/>
                <wp:docPr id="11" name="Βέλος: Δεξιό 11"/>
                <wp:cNvGraphicFramePr/>
                <a:graphic xmlns:a="http://schemas.openxmlformats.org/drawingml/2006/main">
                  <a:graphicData uri="http://schemas.microsoft.com/office/word/2010/wordprocessingShape">
                    <wps:wsp>
                      <wps:cNvSpPr/>
                      <wps:spPr>
                        <a:xfrm>
                          <a:off x="0" y="0"/>
                          <a:ext cx="137160" cy="723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3C658" id="Βέλος: Δεξιό 11" o:spid="_x0000_s1026" type="#_x0000_t13" style="position:absolute;margin-left:90pt;margin-top:7.5pt;width:10.8pt;height:5.7pt;z-index:251681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" adj="15900" fillcolor="#4f81bd [3204]" strokecolor="#243f60 [1604]" strokeweight="2pt">
                <w10:wrap anchorx="margin"/>
              </v:shape>
            </w:pict>
          </mc:Fallback>
        </mc:AlternateContent>
      </w:r>
      <w:r w:rsidRPr="00FB398F">
        <w:rPr>
          <w:rFonts w:ascii="Calibri" w:eastAsia="Times New Roman" w:hAnsi="Calibri" w:cs="Times New Roman"/>
          <w:i/>
          <w:sz w:val="20"/>
          <w:szCs w:val="20"/>
          <w:lang w:val="el-GR"/>
        </w:rPr>
        <w:t>Για το σύνολο των αποδοχών των εκπαιδευτών των περ. β) έως ε) της παρ. 1 του άρθρου 120 του ν.4957/2022 από τη συμμετοχή τους σε έργα/προγράμματα του ΚΕΔΙΒΙΜ εφαρμόζεται το όριο της παρ. 1 του άρθρου 28 του ν. 4354/2015 (Α΄176).</w:t>
      </w:r>
    </w:p>
    <w:p w14:paraId="333E285D" w14:textId="77777777" w:rsidR="00B02B7F" w:rsidRPr="00B02B7F" w:rsidRDefault="00B02B7F" w:rsidP="00B02B7F">
      <w:pPr>
        <w:spacing w:before="100" w:after="200" w:line="276" w:lineRule="auto"/>
        <w:ind w:firstLine="318"/>
        <w:jc w:val="both"/>
        <w:rPr>
          <w:rFonts w:ascii="Calibri" w:eastAsia="Times New Roman" w:hAnsi="Calibri" w:cs="Times New Roman"/>
          <w:i/>
          <w:sz w:val="20"/>
          <w:szCs w:val="20"/>
          <w:lang w:val="el-GR"/>
        </w:rPr>
      </w:pPr>
    </w:p>
    <w:tbl>
      <w:tblPr>
        <w:tblStyle w:val="TableGrid1"/>
        <w:tblW w:w="5000" w:type="pct"/>
        <w:tblInd w:w="-5" w:type="dxa"/>
        <w:tblLayout w:type="fixed"/>
        <w:tblLook w:val="04A0" w:firstRow="1" w:lastRow="0" w:firstColumn="1" w:lastColumn="0" w:noHBand="0" w:noVBand="1"/>
      </w:tblPr>
      <w:tblGrid>
        <w:gridCol w:w="3828"/>
        <w:gridCol w:w="4468"/>
      </w:tblGrid>
      <w:tr w:rsidR="00E97180" w:rsidRPr="00606C2C" w14:paraId="143B4175" w14:textId="77777777" w:rsidTr="006F7DAB">
        <w:trPr>
          <w:trHeight w:val="1365"/>
        </w:trPr>
        <w:tc>
          <w:tcPr>
            <w:tcW w:w="2307" w:type="pct"/>
          </w:tcPr>
          <w:p w14:paraId="5852FA4B" w14:textId="77777777" w:rsidR="00E97180" w:rsidRPr="00DB6DBE" w:rsidRDefault="00E97180" w:rsidP="006F7DAB">
            <w:pPr>
              <w:keepNext/>
              <w:spacing w:before="100" w:after="120" w:line="276" w:lineRule="auto"/>
              <w:rPr>
                <w:rFonts w:ascii="Calibri" w:hAnsi="Calibri" w:cs="Times New Roman"/>
                <w:b/>
                <w:lang w:val="el-GR"/>
              </w:rPr>
            </w:pPr>
            <w:r w:rsidRPr="00DB6DBE">
              <w:rPr>
                <w:rFonts w:ascii="Calibri" w:hAnsi="Calibri" w:cs="Times New Roman"/>
                <w:b/>
                <w:lang w:val="el-GR"/>
              </w:rPr>
              <w:t>Πρόσθετη Εκπτωτική Κατηγορία</w:t>
            </w:r>
          </w:p>
          <w:p w14:paraId="0258E99D" w14:textId="1E1A8489" w:rsidR="00E97180" w:rsidRPr="00DB6DBE" w:rsidRDefault="00E97180" w:rsidP="006F7DAB">
            <w:pPr>
              <w:spacing w:before="100" w:after="200" w:line="276" w:lineRule="auto"/>
              <w:rPr>
                <w:rFonts w:ascii="Calibri" w:hAnsi="Calibri" w:cs="Times New Roman"/>
                <w:bCs/>
                <w:i/>
                <w:iCs/>
                <w:lang w:val="el-GR"/>
              </w:rPr>
            </w:pPr>
            <w:r w:rsidRPr="00DB6DBE">
              <w:rPr>
                <w:rFonts w:ascii="Calibri" w:hAnsi="Calibri" w:cs="Times New Roman"/>
                <w:bCs/>
                <w:i/>
                <w:iCs/>
                <w:lang w:val="el-GR"/>
              </w:rPr>
              <w:t xml:space="preserve">Η εφαρμογή της </w:t>
            </w:r>
            <w:hyperlink r:id="rId12" w:history="1">
              <w:r w:rsidRPr="00DB6DBE">
                <w:rPr>
                  <w:rStyle w:val="Hyperlink"/>
                  <w:rFonts w:ascii="Calibri" w:hAnsi="Calibri" w:cs="Times New Roman"/>
                  <w:bCs/>
                  <w:i/>
                  <w:iCs/>
                  <w:color w:val="31849B" w:themeColor="accent5" w:themeShade="BF"/>
                  <w:lang w:val="el-GR"/>
                </w:rPr>
                <w:t>εκπτωτικής πολιτικής</w:t>
              </w:r>
            </w:hyperlink>
            <w:r w:rsidRPr="00DB6DBE">
              <w:rPr>
                <w:rFonts w:ascii="Calibri" w:hAnsi="Calibri" w:cs="Times New Roman"/>
                <w:bCs/>
                <w:i/>
                <w:iCs/>
                <w:lang w:val="el-GR"/>
              </w:rPr>
              <w:t xml:space="preserve"> είναι δεσμευτική για το σύνολο των προγραμμάτων με δίδακτρα άνω των </w:t>
            </w:r>
            <w:r w:rsidR="0093670A">
              <w:rPr>
                <w:rFonts w:ascii="Calibri" w:hAnsi="Calibri" w:cs="Times New Roman"/>
                <w:bCs/>
                <w:i/>
                <w:iCs/>
                <w:lang w:val="el-GR"/>
              </w:rPr>
              <w:t>3</w:t>
            </w:r>
            <w:r w:rsidRPr="00DB6DBE">
              <w:rPr>
                <w:rFonts w:ascii="Calibri" w:hAnsi="Calibri" w:cs="Times New Roman"/>
                <w:bCs/>
                <w:i/>
                <w:iCs/>
                <w:lang w:val="el-GR"/>
              </w:rPr>
              <w:t>00€</w:t>
            </w:r>
            <w:r>
              <w:rPr>
                <w:rFonts w:ascii="Calibri" w:hAnsi="Calibri" w:cs="Times New Roman"/>
                <w:bCs/>
                <w:i/>
                <w:iCs/>
                <w:lang w:val="el-GR"/>
              </w:rPr>
              <w:t>.</w:t>
            </w:r>
          </w:p>
          <w:p w14:paraId="2806E1C3" w14:textId="77777777" w:rsidR="00E97180" w:rsidRPr="00DB6DBE" w:rsidRDefault="00E97180" w:rsidP="006F7DAB">
            <w:pPr>
              <w:keepNext/>
              <w:spacing w:before="100" w:after="120" w:line="276" w:lineRule="auto"/>
              <w:rPr>
                <w:rFonts w:ascii="Calibri" w:hAnsi="Calibri" w:cs="Times New Roman"/>
                <w:i/>
                <w:lang w:val="el-GR"/>
              </w:rPr>
            </w:pPr>
            <w:r w:rsidRPr="00DB6DBE">
              <w:rPr>
                <w:rFonts w:ascii="Calibri" w:hAnsi="Calibri" w:cs="Times New Roman"/>
                <w:i/>
                <w:lang w:val="el-GR"/>
              </w:rPr>
              <w:t>Εάν υπάρχει επιπλέον κατηγορία δικαιούχων πέρα από όσες ορίζει το ΚΕΔΙΒΙΜ, παρακαλούμε αναφέρετε την κατηγορία και το ποσοστό έκπτωσης</w:t>
            </w:r>
            <w:r w:rsidRPr="00DB6DBE">
              <w:rPr>
                <w:rFonts w:ascii="Calibri" w:hAnsi="Calibri" w:cs="Times New Roman"/>
                <w:i/>
                <w:iCs/>
                <w:lang w:val="el-GR"/>
              </w:rPr>
              <w:t>:</w:t>
            </w:r>
          </w:p>
        </w:tc>
        <w:tc>
          <w:tcPr>
            <w:tcW w:w="2693" w:type="pct"/>
          </w:tcPr>
          <w:p w14:paraId="2B0FB263" w14:textId="77777777" w:rsidR="00E97180" w:rsidRPr="00DB6DBE" w:rsidRDefault="00E97180" w:rsidP="006F7DAB">
            <w:pPr>
              <w:keepNext/>
              <w:spacing w:before="100" w:after="120" w:line="276" w:lineRule="auto"/>
              <w:rPr>
                <w:rFonts w:ascii="Calibri" w:hAnsi="Calibri" w:cs="Times New Roman"/>
                <w:i/>
                <w:lang w:val="el-GR"/>
              </w:rPr>
            </w:pPr>
          </w:p>
        </w:tc>
      </w:tr>
      <w:bookmarkEnd w:id="0"/>
    </w:tbl>
    <w:p w14:paraId="27EFDA19" w14:textId="77777777" w:rsidR="004458D7" w:rsidRDefault="004458D7" w:rsidP="006B1351">
      <w:pPr>
        <w:pStyle w:val="ListParagraph"/>
        <w:widowControl w:val="0"/>
        <w:tabs>
          <w:tab w:val="left" w:pos="470"/>
        </w:tabs>
        <w:autoSpaceDE w:val="0"/>
        <w:autoSpaceDN w:val="0"/>
        <w:spacing w:before="103" w:after="0" w:line="240" w:lineRule="auto"/>
        <w:ind w:left="359" w:right="297"/>
        <w:rPr>
          <w:rFonts w:cstheme="minorHAnsi"/>
        </w:rPr>
      </w:pPr>
    </w:p>
    <w:p w14:paraId="378EC933" w14:textId="77777777" w:rsidR="004458D7" w:rsidRPr="00B35B94" w:rsidRDefault="004458D7" w:rsidP="004458D7">
      <w:pPr>
        <w:spacing w:before="100" w:after="200" w:line="276" w:lineRule="auto"/>
        <w:rPr>
          <w:rFonts w:ascii="Calibri" w:eastAsia="Times New Roman" w:hAnsi="Calibri" w:cs="Times New Roman"/>
          <w:b/>
          <w:bCs/>
          <w:color w:val="05777D"/>
          <w:sz w:val="24"/>
          <w:szCs w:val="24"/>
          <w:lang w:val="el-GR" w:eastAsia="el-GR"/>
        </w:rPr>
      </w:pPr>
      <w:r w:rsidRPr="00B35B94">
        <w:rPr>
          <w:rFonts w:ascii="Calibri" w:eastAsia="Times New Roman" w:hAnsi="Calibri" w:cs="Times New Roman"/>
          <w:b/>
          <w:bCs/>
          <w:color w:val="05777D"/>
          <w:sz w:val="24"/>
          <w:szCs w:val="24"/>
          <w:lang w:val="el-GR" w:eastAsia="el-GR"/>
        </w:rPr>
        <w:t xml:space="preserve">Στόχοι και αναγκαιότητα Προγράμματος-Προσδοκώμενα αποτελέσματα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1545"/>
        <w:gridCol w:w="2645"/>
      </w:tblGrid>
      <w:tr w:rsidR="004458D7" w:rsidRPr="00606C2C" w14:paraId="7F285DB1" w14:textId="77777777" w:rsidTr="006B1351">
        <w:tc>
          <w:tcPr>
            <w:tcW w:w="2475" w:type="pct"/>
          </w:tcPr>
          <w:p w14:paraId="7BC97461" w14:textId="77777777" w:rsidR="004458D7" w:rsidRPr="005F1D82" w:rsidRDefault="004458D7" w:rsidP="00E87892">
            <w:pPr>
              <w:spacing w:before="100" w:after="200" w:line="276" w:lineRule="auto"/>
              <w:rPr>
                <w:rFonts w:ascii="Calibri" w:eastAsia="Times New Roman" w:hAnsi="Calibri" w:cs="Times New Roman"/>
                <w:b/>
                <w:bCs/>
                <w:sz w:val="20"/>
                <w:szCs w:val="20"/>
                <w:lang w:val="el-GR"/>
              </w:rPr>
            </w:pPr>
            <w:r w:rsidRPr="005F1D82">
              <w:rPr>
                <w:rFonts w:ascii="Calibri" w:eastAsia="Times New Roman" w:hAnsi="Calibri" w:cs="Times New Roman"/>
                <w:b/>
                <w:bCs/>
                <w:sz w:val="20"/>
                <w:szCs w:val="20"/>
                <w:lang w:val="el-GR"/>
              </w:rPr>
              <w:t xml:space="preserve">Σύντομη περιγραφή προγράμματος </w:t>
            </w:r>
            <w:r w:rsidRPr="005F1D82">
              <w:rPr>
                <w:rFonts w:ascii="Calibri" w:eastAsia="Times New Roman" w:hAnsi="Calibri" w:cs="Times New Roman"/>
                <w:bCs/>
                <w:i/>
                <w:sz w:val="20"/>
                <w:szCs w:val="20"/>
                <w:lang w:val="el-GR"/>
              </w:rPr>
              <w:t>(έως 150 λέξεις)</w:t>
            </w:r>
          </w:p>
        </w:tc>
        <w:tc>
          <w:tcPr>
            <w:tcW w:w="2525" w:type="pct"/>
            <w:gridSpan w:val="2"/>
          </w:tcPr>
          <w:p w14:paraId="7A8298AF" w14:textId="77777777" w:rsidR="004458D7" w:rsidRPr="005F1D82" w:rsidRDefault="004458D7" w:rsidP="00E87892">
            <w:pPr>
              <w:spacing w:before="100" w:after="200" w:line="276" w:lineRule="auto"/>
              <w:rPr>
                <w:rFonts w:ascii="Calibri" w:eastAsia="Times New Roman" w:hAnsi="Calibri" w:cs="Times New Roman"/>
                <w:sz w:val="20"/>
                <w:szCs w:val="20"/>
                <w:lang w:val="el-GR"/>
              </w:rPr>
            </w:pPr>
          </w:p>
        </w:tc>
      </w:tr>
      <w:tr w:rsidR="004458D7" w:rsidRPr="007C036E" w14:paraId="00453FE9" w14:textId="77777777" w:rsidTr="006B1351">
        <w:tc>
          <w:tcPr>
            <w:tcW w:w="2475" w:type="pct"/>
          </w:tcPr>
          <w:p w14:paraId="4A9F53B3" w14:textId="77777777" w:rsidR="004458D7" w:rsidRPr="00A95814" w:rsidRDefault="004458D7" w:rsidP="00E87892">
            <w:pPr>
              <w:spacing w:before="100" w:after="200" w:line="276" w:lineRule="auto"/>
              <w:rPr>
                <w:rFonts w:ascii="Calibri" w:eastAsia="Times New Roman" w:hAnsi="Calibri" w:cs="Times New Roman"/>
                <w:sz w:val="20"/>
                <w:szCs w:val="20"/>
              </w:rPr>
            </w:pPr>
            <w:r>
              <w:rPr>
                <w:rFonts w:ascii="Calibri" w:eastAsia="Times New Roman" w:hAnsi="Calibri" w:cs="Times New Roman"/>
                <w:b/>
                <w:bCs/>
                <w:sz w:val="20"/>
                <w:szCs w:val="20"/>
              </w:rPr>
              <w:t>Επ</w:t>
            </w:r>
            <w:proofErr w:type="spellStart"/>
            <w:r>
              <w:rPr>
                <w:rFonts w:ascii="Calibri" w:eastAsia="Times New Roman" w:hAnsi="Calibri" w:cs="Times New Roman"/>
                <w:b/>
                <w:bCs/>
                <w:sz w:val="20"/>
                <w:szCs w:val="20"/>
              </w:rPr>
              <w:t>ιδιωκόμενοι</w:t>
            </w:r>
            <w:proofErr w:type="spellEnd"/>
            <w:r>
              <w:rPr>
                <w:rFonts w:ascii="Calibri" w:eastAsia="Times New Roman" w:hAnsi="Calibri" w:cs="Times New Roman"/>
                <w:b/>
                <w:bCs/>
                <w:sz w:val="20"/>
                <w:szCs w:val="20"/>
              </w:rPr>
              <w:t xml:space="preserve"> </w:t>
            </w:r>
            <w:proofErr w:type="spellStart"/>
            <w:r>
              <w:rPr>
                <w:rFonts w:ascii="Calibri" w:eastAsia="Times New Roman" w:hAnsi="Calibri" w:cs="Times New Roman"/>
                <w:b/>
                <w:bCs/>
                <w:sz w:val="20"/>
                <w:szCs w:val="20"/>
              </w:rPr>
              <w:t>στόχοι</w:t>
            </w:r>
            <w:proofErr w:type="spellEnd"/>
            <w:r>
              <w:rPr>
                <w:rFonts w:ascii="Calibri" w:eastAsia="Times New Roman" w:hAnsi="Calibri" w:cs="Times New Roman"/>
                <w:b/>
                <w:bCs/>
                <w:sz w:val="20"/>
                <w:szCs w:val="20"/>
              </w:rPr>
              <w:t xml:space="preserve"> </w:t>
            </w:r>
            <w:r w:rsidRPr="007C036E">
              <w:rPr>
                <w:rFonts w:ascii="Calibri" w:eastAsia="Times New Roman" w:hAnsi="Calibri" w:cs="Times New Roman"/>
                <w:bCs/>
                <w:i/>
                <w:sz w:val="20"/>
                <w:szCs w:val="20"/>
              </w:rPr>
              <w:t>(</w:t>
            </w:r>
            <w:proofErr w:type="spellStart"/>
            <w:r w:rsidRPr="007C036E">
              <w:rPr>
                <w:rFonts w:ascii="Calibri" w:eastAsia="Times New Roman" w:hAnsi="Calibri" w:cs="Times New Roman"/>
                <w:bCs/>
                <w:i/>
                <w:sz w:val="20"/>
                <w:szCs w:val="20"/>
              </w:rPr>
              <w:t>έως</w:t>
            </w:r>
            <w:proofErr w:type="spellEnd"/>
            <w:r w:rsidRPr="007C036E">
              <w:rPr>
                <w:rFonts w:ascii="Calibri" w:eastAsia="Times New Roman" w:hAnsi="Calibri" w:cs="Times New Roman"/>
                <w:bCs/>
                <w:i/>
                <w:sz w:val="20"/>
                <w:szCs w:val="20"/>
              </w:rPr>
              <w:t xml:space="preserve"> 150 </w:t>
            </w:r>
            <w:proofErr w:type="spellStart"/>
            <w:r w:rsidRPr="007C036E">
              <w:rPr>
                <w:rFonts w:ascii="Calibri" w:eastAsia="Times New Roman" w:hAnsi="Calibri" w:cs="Times New Roman"/>
                <w:bCs/>
                <w:i/>
                <w:sz w:val="20"/>
                <w:szCs w:val="20"/>
              </w:rPr>
              <w:t>λέξεις</w:t>
            </w:r>
            <w:proofErr w:type="spellEnd"/>
            <w:r w:rsidRPr="007C036E">
              <w:rPr>
                <w:rFonts w:ascii="Calibri" w:eastAsia="Times New Roman" w:hAnsi="Calibri" w:cs="Times New Roman"/>
                <w:bCs/>
                <w:i/>
                <w:sz w:val="20"/>
                <w:szCs w:val="20"/>
              </w:rPr>
              <w:t>)</w:t>
            </w:r>
            <w:r w:rsidRPr="00A95814">
              <w:rPr>
                <w:rFonts w:ascii="Times New Roman" w:eastAsia="Times New Roman" w:hAnsi="Times New Roman" w:cs="Times New Roman"/>
              </w:rPr>
              <w:t xml:space="preserve"> </w:t>
            </w:r>
          </w:p>
        </w:tc>
        <w:tc>
          <w:tcPr>
            <w:tcW w:w="2525" w:type="pct"/>
            <w:gridSpan w:val="2"/>
          </w:tcPr>
          <w:p w14:paraId="5D5AD25E" w14:textId="77777777" w:rsidR="004458D7" w:rsidRPr="00A95814" w:rsidRDefault="004458D7" w:rsidP="00E87892">
            <w:pPr>
              <w:spacing w:before="100" w:after="200" w:line="276" w:lineRule="auto"/>
              <w:rPr>
                <w:rFonts w:ascii="Calibri" w:eastAsia="Times New Roman" w:hAnsi="Calibri" w:cs="Times New Roman"/>
                <w:sz w:val="20"/>
                <w:szCs w:val="20"/>
              </w:rPr>
            </w:pPr>
          </w:p>
        </w:tc>
      </w:tr>
      <w:tr w:rsidR="004458D7" w:rsidRPr="00606C2C" w14:paraId="18E8D3F3" w14:textId="77777777" w:rsidTr="006B1351">
        <w:tc>
          <w:tcPr>
            <w:tcW w:w="2475" w:type="pct"/>
          </w:tcPr>
          <w:p w14:paraId="7BB1865D" w14:textId="77777777" w:rsidR="004458D7" w:rsidRPr="005F1D82" w:rsidRDefault="004458D7" w:rsidP="00E87892">
            <w:pPr>
              <w:spacing w:before="100" w:after="200" w:line="276" w:lineRule="auto"/>
              <w:rPr>
                <w:rFonts w:ascii="Calibri" w:eastAsia="Times New Roman" w:hAnsi="Calibri" w:cs="Times New Roman"/>
                <w:b/>
                <w:bCs/>
                <w:sz w:val="20"/>
                <w:szCs w:val="20"/>
                <w:lang w:val="el-GR"/>
              </w:rPr>
            </w:pPr>
            <w:r w:rsidRPr="005F1D82">
              <w:rPr>
                <w:rFonts w:ascii="Calibri" w:eastAsia="Times New Roman" w:hAnsi="Calibri" w:cs="Times New Roman"/>
                <w:b/>
                <w:bCs/>
                <w:sz w:val="20"/>
                <w:szCs w:val="20"/>
                <w:lang w:val="el-GR"/>
              </w:rPr>
              <w:t xml:space="preserve">Σκοπιμότητα, Αναγκαιότητα και Βιωσιμότητα του προγράμματος </w:t>
            </w:r>
            <w:r w:rsidRPr="005F1D82">
              <w:rPr>
                <w:rFonts w:ascii="Calibri" w:eastAsia="Times New Roman" w:hAnsi="Calibri" w:cs="Times New Roman"/>
                <w:bCs/>
                <w:i/>
                <w:sz w:val="20"/>
                <w:szCs w:val="20"/>
                <w:lang w:val="el-GR"/>
              </w:rPr>
              <w:t>(έως 150 λέξεις)</w:t>
            </w:r>
            <w:r w:rsidRPr="005F1D82">
              <w:rPr>
                <w:rFonts w:ascii="Calibri" w:eastAsia="Times New Roman" w:hAnsi="Calibri" w:cs="Times New Roman"/>
                <w:b/>
                <w:bCs/>
                <w:sz w:val="20"/>
                <w:szCs w:val="20"/>
                <w:lang w:val="el-GR"/>
              </w:rPr>
              <w:t xml:space="preserve"> </w:t>
            </w:r>
          </w:p>
        </w:tc>
        <w:tc>
          <w:tcPr>
            <w:tcW w:w="2525" w:type="pct"/>
            <w:gridSpan w:val="2"/>
          </w:tcPr>
          <w:p w14:paraId="647C8AE1" w14:textId="77777777" w:rsidR="004458D7" w:rsidRPr="005F1D82" w:rsidRDefault="004458D7" w:rsidP="00E87892">
            <w:pPr>
              <w:spacing w:before="100" w:after="200" w:line="276" w:lineRule="auto"/>
              <w:rPr>
                <w:rFonts w:ascii="Calibri" w:eastAsia="Times New Roman" w:hAnsi="Calibri" w:cs="Times New Roman"/>
                <w:b/>
                <w:bCs/>
                <w:sz w:val="20"/>
                <w:szCs w:val="20"/>
                <w:lang w:val="el-GR"/>
              </w:rPr>
            </w:pPr>
          </w:p>
        </w:tc>
      </w:tr>
      <w:tr w:rsidR="004458D7" w:rsidRPr="00606C2C" w14:paraId="22C7B517" w14:textId="77777777" w:rsidTr="006B1351">
        <w:trPr>
          <w:trHeight w:val="641"/>
        </w:trPr>
        <w:tc>
          <w:tcPr>
            <w:tcW w:w="2475" w:type="pct"/>
          </w:tcPr>
          <w:p w14:paraId="3717CE92" w14:textId="77777777" w:rsidR="004458D7" w:rsidRPr="005F1D82" w:rsidRDefault="004458D7" w:rsidP="00E87892">
            <w:pPr>
              <w:spacing w:before="100" w:after="200" w:line="276" w:lineRule="auto"/>
              <w:rPr>
                <w:rFonts w:ascii="Calibri" w:eastAsia="Times New Roman" w:hAnsi="Calibri" w:cs="Times New Roman"/>
                <w:b/>
                <w:sz w:val="20"/>
                <w:szCs w:val="20"/>
                <w:lang w:val="el-GR"/>
              </w:rPr>
            </w:pPr>
            <w:r w:rsidRPr="005F1D82">
              <w:rPr>
                <w:rFonts w:ascii="Calibri" w:eastAsia="Times New Roman" w:hAnsi="Calibri" w:cs="Times New Roman"/>
                <w:b/>
                <w:sz w:val="20"/>
                <w:szCs w:val="20"/>
                <w:lang w:val="el-GR"/>
              </w:rPr>
              <w:t xml:space="preserve">Σε ποιους απευθύνεται (Ομάδα-Στόχος) </w:t>
            </w:r>
            <w:r w:rsidRPr="005F1D82">
              <w:rPr>
                <w:rFonts w:ascii="Calibri" w:eastAsia="Times New Roman" w:hAnsi="Calibri" w:cs="Times New Roman"/>
                <w:i/>
                <w:sz w:val="20"/>
                <w:szCs w:val="20"/>
                <w:lang w:val="el-GR"/>
              </w:rPr>
              <w:t>(έως 150 λέξεις)</w:t>
            </w:r>
            <w:r w:rsidRPr="005F1D82">
              <w:rPr>
                <w:rFonts w:ascii="Calibri" w:eastAsia="Times New Roman" w:hAnsi="Calibri" w:cs="Times New Roman"/>
                <w:b/>
                <w:sz w:val="20"/>
                <w:szCs w:val="20"/>
                <w:lang w:val="el-GR"/>
              </w:rPr>
              <w:t xml:space="preserve"> </w:t>
            </w:r>
          </w:p>
        </w:tc>
        <w:tc>
          <w:tcPr>
            <w:tcW w:w="2525" w:type="pct"/>
            <w:gridSpan w:val="2"/>
          </w:tcPr>
          <w:p w14:paraId="275C80D8" w14:textId="77777777" w:rsidR="004458D7" w:rsidRPr="005F1D82" w:rsidRDefault="004458D7" w:rsidP="00E87892">
            <w:pPr>
              <w:spacing w:before="100" w:after="200" w:line="276" w:lineRule="auto"/>
              <w:rPr>
                <w:rFonts w:ascii="Calibri" w:eastAsia="Times New Roman" w:hAnsi="Calibri" w:cs="Times New Roman"/>
                <w:b/>
                <w:sz w:val="20"/>
                <w:szCs w:val="20"/>
                <w:lang w:val="el-GR"/>
              </w:rPr>
            </w:pPr>
          </w:p>
        </w:tc>
      </w:tr>
      <w:tr w:rsidR="004458D7" w:rsidRPr="007C036E" w14:paraId="67205D2A" w14:textId="77777777" w:rsidTr="006B1351">
        <w:trPr>
          <w:trHeight w:val="636"/>
        </w:trPr>
        <w:tc>
          <w:tcPr>
            <w:tcW w:w="2475" w:type="pct"/>
            <w:vMerge w:val="restart"/>
          </w:tcPr>
          <w:p w14:paraId="627AE5EE" w14:textId="77777777" w:rsidR="004458D7" w:rsidRPr="005F1D82" w:rsidRDefault="004458D7" w:rsidP="00E87892">
            <w:pPr>
              <w:spacing w:before="100" w:after="200" w:line="276" w:lineRule="auto"/>
              <w:rPr>
                <w:rFonts w:ascii="Calibri" w:eastAsia="Times New Roman" w:hAnsi="Calibri" w:cs="Times New Roman"/>
                <w:bCs/>
                <w:i/>
                <w:sz w:val="20"/>
                <w:szCs w:val="20"/>
                <w:lang w:val="el-GR"/>
              </w:rPr>
            </w:pPr>
            <w:r w:rsidRPr="005F1D82">
              <w:rPr>
                <w:rFonts w:ascii="Calibri" w:eastAsia="Times New Roman" w:hAnsi="Calibri" w:cs="Times New Roman"/>
                <w:b/>
                <w:bCs/>
                <w:sz w:val="20"/>
                <w:szCs w:val="20"/>
                <w:lang w:val="el-GR"/>
              </w:rPr>
              <w:t xml:space="preserve">Μαθησιακά αποτελέσματα  </w:t>
            </w:r>
            <w:r w:rsidRPr="005F1D82">
              <w:rPr>
                <w:rFonts w:ascii="Calibri" w:eastAsia="Times New Roman" w:hAnsi="Calibri" w:cs="Times New Roman"/>
                <w:bCs/>
                <w:i/>
                <w:sz w:val="20"/>
                <w:szCs w:val="20"/>
                <w:lang w:val="el-GR"/>
              </w:rPr>
              <w:t xml:space="preserve">(έως 150 λέξεις) </w:t>
            </w:r>
          </w:p>
          <w:p w14:paraId="1FD3CC9B" w14:textId="77777777" w:rsidR="004458D7" w:rsidRPr="005F1D82" w:rsidRDefault="004458D7" w:rsidP="00E87892">
            <w:pPr>
              <w:spacing w:before="100" w:after="200" w:line="276" w:lineRule="auto"/>
              <w:rPr>
                <w:rFonts w:ascii="Calibri" w:eastAsia="Times New Roman" w:hAnsi="Calibri" w:cs="Times New Roman"/>
                <w:i/>
                <w:iCs/>
                <w:color w:val="1C6194"/>
                <w:sz w:val="20"/>
                <w:szCs w:val="20"/>
                <w:u w:val="single"/>
                <w:lang w:val="el-GR"/>
              </w:rPr>
            </w:pPr>
            <w:r w:rsidRPr="005F1D82">
              <w:rPr>
                <w:rFonts w:ascii="Calibri" w:eastAsia="Times New Roman" w:hAnsi="Calibri" w:cs="Times New Roman"/>
                <w:bCs/>
                <w:i/>
                <w:iCs/>
                <w:sz w:val="20"/>
                <w:szCs w:val="20"/>
                <w:lang w:val="el-GR"/>
              </w:rPr>
              <w:t xml:space="preserve">Για τη διατύπωση των μαθησιακών αποτελεσμάτων παρακαλούμε συμβουλευτείτε το ΕΠΠ5 στο: </w:t>
            </w:r>
            <w:hyperlink r:id="rId13" w:history="1">
              <w:r w:rsidRPr="007C036E">
                <w:rPr>
                  <w:rFonts w:ascii="Calibri" w:eastAsia="Times New Roman" w:hAnsi="Calibri" w:cs="Times New Roman"/>
                  <w:i/>
                  <w:iCs/>
                  <w:color w:val="1C6194"/>
                  <w:sz w:val="20"/>
                  <w:szCs w:val="20"/>
                  <w:u w:val="single"/>
                </w:rPr>
                <w:t>https</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proson</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eoppep</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gr</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el</w:t>
              </w:r>
              <w:r w:rsidRPr="005F1D82">
                <w:rPr>
                  <w:rFonts w:ascii="Calibri" w:eastAsia="Times New Roman" w:hAnsi="Calibri" w:cs="Times New Roman"/>
                  <w:i/>
                  <w:iCs/>
                  <w:color w:val="1C6194"/>
                  <w:sz w:val="20"/>
                  <w:szCs w:val="20"/>
                  <w:u w:val="single"/>
                  <w:lang w:val="el-GR"/>
                </w:rPr>
                <w:t>/</w:t>
              </w:r>
              <w:r w:rsidRPr="007C036E">
                <w:rPr>
                  <w:rFonts w:ascii="Calibri" w:eastAsia="Times New Roman" w:hAnsi="Calibri" w:cs="Times New Roman"/>
                  <w:i/>
                  <w:iCs/>
                  <w:color w:val="1C6194"/>
                  <w:sz w:val="20"/>
                  <w:szCs w:val="20"/>
                  <w:u w:val="single"/>
                </w:rPr>
                <w:t>HQFLevels</w:t>
              </w:r>
            </w:hyperlink>
            <w:r w:rsidRPr="005F1D82">
              <w:rPr>
                <w:rFonts w:ascii="Calibri" w:eastAsia="Times New Roman" w:hAnsi="Calibri" w:cs="Times New Roman"/>
                <w:i/>
                <w:iCs/>
                <w:color w:val="1C6194"/>
                <w:sz w:val="20"/>
                <w:szCs w:val="20"/>
                <w:lang w:val="el-GR"/>
              </w:rPr>
              <w:t xml:space="preserve"> </w:t>
            </w:r>
            <w:r w:rsidRPr="005F1D82">
              <w:rPr>
                <w:rFonts w:ascii="Calibri" w:eastAsia="Times New Roman" w:hAnsi="Calibri" w:cs="Times New Roman"/>
                <w:bCs/>
                <w:i/>
                <w:iCs/>
                <w:sz w:val="20"/>
                <w:szCs w:val="20"/>
                <w:lang w:val="el-GR"/>
              </w:rPr>
              <w:t xml:space="preserve">και τη ΜΟΔΙΠ στο </w:t>
            </w:r>
            <w:hyperlink r:id="rId14" w:history="1">
              <w:r w:rsidRPr="00B12C66">
                <w:rPr>
                  <w:rStyle w:val="Hyperlink"/>
                  <w:i/>
                  <w:iCs/>
                  <w:color w:val="244061" w:themeColor="accent1" w:themeShade="80"/>
                  <w:sz w:val="20"/>
                  <w:szCs w:val="20"/>
                </w:rPr>
                <w:t>https</w:t>
              </w:r>
              <w:r w:rsidRPr="005F1D82">
                <w:rPr>
                  <w:rStyle w:val="Hyperlink"/>
                  <w:i/>
                  <w:iCs/>
                  <w:color w:val="244061" w:themeColor="accent1" w:themeShade="80"/>
                  <w:sz w:val="20"/>
                  <w:szCs w:val="20"/>
                  <w:lang w:val="el-GR"/>
                </w:rPr>
                <w:t>://</w:t>
              </w:r>
              <w:r w:rsidRPr="00B12C66">
                <w:rPr>
                  <w:rStyle w:val="Hyperlink"/>
                  <w:i/>
                  <w:iCs/>
                  <w:color w:val="244061" w:themeColor="accent1" w:themeShade="80"/>
                  <w:sz w:val="20"/>
                  <w:szCs w:val="20"/>
                </w:rPr>
                <w:t>qa</w:t>
              </w:r>
              <w:r w:rsidRPr="005F1D82">
                <w:rPr>
                  <w:rStyle w:val="Hyperlink"/>
                  <w:i/>
                  <w:iCs/>
                  <w:color w:val="244061" w:themeColor="accent1" w:themeShade="80"/>
                  <w:sz w:val="20"/>
                  <w:szCs w:val="20"/>
                  <w:lang w:val="el-GR"/>
                </w:rPr>
                <w:t>.</w:t>
              </w:r>
              <w:r w:rsidRPr="00B12C66">
                <w:rPr>
                  <w:rStyle w:val="Hyperlink"/>
                  <w:i/>
                  <w:iCs/>
                  <w:color w:val="244061" w:themeColor="accent1" w:themeShade="80"/>
                  <w:sz w:val="20"/>
                  <w:szCs w:val="20"/>
                </w:rPr>
                <w:t>auth</w:t>
              </w:r>
              <w:r w:rsidRPr="005F1D82">
                <w:rPr>
                  <w:rStyle w:val="Hyperlink"/>
                  <w:i/>
                  <w:iCs/>
                  <w:color w:val="244061" w:themeColor="accent1" w:themeShade="80"/>
                  <w:sz w:val="20"/>
                  <w:szCs w:val="20"/>
                  <w:lang w:val="el-GR"/>
                </w:rPr>
                <w:t>.</w:t>
              </w:r>
              <w:r w:rsidRPr="00B12C66">
                <w:rPr>
                  <w:rStyle w:val="Hyperlink"/>
                  <w:i/>
                  <w:iCs/>
                  <w:color w:val="244061" w:themeColor="accent1" w:themeShade="80"/>
                  <w:sz w:val="20"/>
                  <w:szCs w:val="20"/>
                </w:rPr>
                <w:t>gr</w:t>
              </w:r>
              <w:r w:rsidRPr="005F1D82">
                <w:rPr>
                  <w:rStyle w:val="Hyperlink"/>
                  <w:i/>
                  <w:iCs/>
                  <w:color w:val="244061" w:themeColor="accent1" w:themeShade="80"/>
                  <w:sz w:val="20"/>
                  <w:szCs w:val="20"/>
                  <w:lang w:val="el-GR"/>
                </w:rPr>
                <w:t>/</w:t>
              </w:r>
              <w:r w:rsidRPr="00B12C66">
                <w:rPr>
                  <w:rStyle w:val="Hyperlink"/>
                  <w:i/>
                  <w:iCs/>
                  <w:color w:val="244061" w:themeColor="accent1" w:themeShade="80"/>
                  <w:sz w:val="20"/>
                  <w:szCs w:val="20"/>
                </w:rPr>
                <w:t>el</w:t>
              </w:r>
              <w:r w:rsidRPr="005F1D82">
                <w:rPr>
                  <w:rStyle w:val="Hyperlink"/>
                  <w:i/>
                  <w:iCs/>
                  <w:color w:val="244061" w:themeColor="accent1" w:themeShade="80"/>
                  <w:sz w:val="20"/>
                  <w:szCs w:val="20"/>
                  <w:lang w:val="el-GR"/>
                </w:rPr>
                <w:t>/</w:t>
              </w:r>
              <w:r w:rsidRPr="00B12C66">
                <w:rPr>
                  <w:rStyle w:val="Hyperlink"/>
                  <w:i/>
                  <w:iCs/>
                  <w:color w:val="244061" w:themeColor="accent1" w:themeShade="80"/>
                  <w:sz w:val="20"/>
                  <w:szCs w:val="20"/>
                </w:rPr>
                <w:t>lo</w:t>
              </w:r>
            </w:hyperlink>
          </w:p>
        </w:tc>
        <w:tc>
          <w:tcPr>
            <w:tcW w:w="931" w:type="pct"/>
          </w:tcPr>
          <w:p w14:paraId="1B5D146D" w14:textId="77777777" w:rsidR="004458D7" w:rsidRPr="00DB7E55" w:rsidRDefault="004458D7" w:rsidP="00E87892">
            <w:pPr>
              <w:spacing w:before="100" w:after="200" w:line="276" w:lineRule="auto"/>
              <w:rPr>
                <w:rFonts w:ascii="Calibri" w:eastAsia="Times New Roman" w:hAnsi="Calibri" w:cs="Times New Roman"/>
                <w:b/>
                <w:bCs/>
                <w:sz w:val="20"/>
                <w:szCs w:val="20"/>
              </w:rPr>
            </w:pPr>
            <w:proofErr w:type="spellStart"/>
            <w:r w:rsidRPr="00DB7E55">
              <w:rPr>
                <w:rFonts w:ascii="Calibri" w:eastAsia="Times New Roman" w:hAnsi="Calibri" w:cs="Times New Roman"/>
                <w:b/>
                <w:bCs/>
                <w:sz w:val="20"/>
                <w:szCs w:val="20"/>
              </w:rPr>
              <w:t>Γνώσεις</w:t>
            </w:r>
            <w:proofErr w:type="spellEnd"/>
          </w:p>
        </w:tc>
        <w:tc>
          <w:tcPr>
            <w:tcW w:w="1594" w:type="pct"/>
          </w:tcPr>
          <w:p w14:paraId="5CE56353"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r>
      <w:tr w:rsidR="004458D7" w:rsidRPr="007C036E" w14:paraId="76CBE2CE" w14:textId="77777777" w:rsidTr="006B1351">
        <w:trPr>
          <w:trHeight w:val="636"/>
        </w:trPr>
        <w:tc>
          <w:tcPr>
            <w:tcW w:w="2475" w:type="pct"/>
            <w:vMerge/>
          </w:tcPr>
          <w:p w14:paraId="5FA2F151"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c>
          <w:tcPr>
            <w:tcW w:w="931" w:type="pct"/>
          </w:tcPr>
          <w:p w14:paraId="0910A132" w14:textId="77777777" w:rsidR="004458D7" w:rsidRPr="00DB7E55" w:rsidRDefault="004458D7" w:rsidP="00E87892">
            <w:pPr>
              <w:spacing w:before="100" w:after="200" w:line="276" w:lineRule="auto"/>
              <w:rPr>
                <w:rFonts w:ascii="Calibri" w:eastAsia="Times New Roman" w:hAnsi="Calibri" w:cs="Times New Roman"/>
                <w:b/>
                <w:bCs/>
                <w:sz w:val="20"/>
                <w:szCs w:val="20"/>
              </w:rPr>
            </w:pPr>
            <w:proofErr w:type="spellStart"/>
            <w:r w:rsidRPr="00DB7E55">
              <w:rPr>
                <w:rFonts w:ascii="Calibri" w:eastAsia="Times New Roman" w:hAnsi="Calibri" w:cs="Times New Roman"/>
                <w:b/>
                <w:bCs/>
                <w:sz w:val="20"/>
                <w:szCs w:val="20"/>
              </w:rPr>
              <w:t>Δεξιότητες</w:t>
            </w:r>
            <w:proofErr w:type="spellEnd"/>
          </w:p>
        </w:tc>
        <w:tc>
          <w:tcPr>
            <w:tcW w:w="1594" w:type="pct"/>
          </w:tcPr>
          <w:p w14:paraId="5E04BCCD"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r>
      <w:tr w:rsidR="004458D7" w:rsidRPr="007C036E" w14:paraId="7F764BEE" w14:textId="77777777" w:rsidTr="006B1351">
        <w:trPr>
          <w:trHeight w:val="636"/>
        </w:trPr>
        <w:tc>
          <w:tcPr>
            <w:tcW w:w="2475" w:type="pct"/>
            <w:vMerge/>
          </w:tcPr>
          <w:p w14:paraId="06C8ECFB"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c>
          <w:tcPr>
            <w:tcW w:w="931" w:type="pct"/>
          </w:tcPr>
          <w:p w14:paraId="6537FB46" w14:textId="77777777" w:rsidR="004458D7" w:rsidRPr="00DB7E55" w:rsidRDefault="004458D7" w:rsidP="00E87892">
            <w:pPr>
              <w:spacing w:before="100" w:after="200" w:line="276" w:lineRule="auto"/>
              <w:rPr>
                <w:rFonts w:ascii="Calibri" w:eastAsia="Times New Roman" w:hAnsi="Calibri" w:cs="Times New Roman"/>
                <w:b/>
                <w:bCs/>
                <w:sz w:val="20"/>
                <w:szCs w:val="20"/>
              </w:rPr>
            </w:pPr>
            <w:proofErr w:type="spellStart"/>
            <w:r w:rsidRPr="00DB7E55">
              <w:rPr>
                <w:rFonts w:ascii="Calibri" w:eastAsia="Times New Roman" w:hAnsi="Calibri" w:cs="Times New Roman"/>
                <w:b/>
                <w:bCs/>
                <w:sz w:val="20"/>
                <w:szCs w:val="20"/>
              </w:rPr>
              <w:t>Ικ</w:t>
            </w:r>
            <w:proofErr w:type="spellEnd"/>
            <w:r w:rsidRPr="00DB7E55">
              <w:rPr>
                <w:rFonts w:ascii="Calibri" w:eastAsia="Times New Roman" w:hAnsi="Calibri" w:cs="Times New Roman"/>
                <w:b/>
                <w:bCs/>
                <w:sz w:val="20"/>
                <w:szCs w:val="20"/>
              </w:rPr>
              <w:t>ανότητες</w:t>
            </w:r>
          </w:p>
        </w:tc>
        <w:tc>
          <w:tcPr>
            <w:tcW w:w="1594" w:type="pct"/>
          </w:tcPr>
          <w:p w14:paraId="2FAF9F12"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r>
      <w:tr w:rsidR="004458D7" w:rsidRPr="007C036E" w14:paraId="22BD273F" w14:textId="77777777" w:rsidTr="006B1351">
        <w:trPr>
          <w:trHeight w:val="636"/>
        </w:trPr>
        <w:tc>
          <w:tcPr>
            <w:tcW w:w="2475" w:type="pct"/>
          </w:tcPr>
          <w:p w14:paraId="784BD3DB" w14:textId="77777777" w:rsidR="004458D7" w:rsidRPr="007C036E" w:rsidRDefault="004458D7" w:rsidP="00E87892">
            <w:pPr>
              <w:spacing w:before="100" w:after="200" w:line="276" w:lineRule="auto"/>
              <w:rPr>
                <w:rFonts w:ascii="Calibri" w:eastAsia="Times New Roman" w:hAnsi="Calibri" w:cs="Times New Roman"/>
                <w:b/>
                <w:bCs/>
                <w:sz w:val="20"/>
                <w:szCs w:val="20"/>
              </w:rPr>
            </w:pPr>
            <w:r w:rsidRPr="00623256">
              <w:rPr>
                <w:rFonts w:ascii="Calibri" w:eastAsia="Times New Roman" w:hAnsi="Calibri" w:cs="Times New Roman"/>
                <w:b/>
                <w:bCs/>
                <w:sz w:val="20"/>
                <w:szCs w:val="20"/>
              </w:rPr>
              <w:t>Επα</w:t>
            </w:r>
            <w:proofErr w:type="spellStart"/>
            <w:r w:rsidRPr="00623256">
              <w:rPr>
                <w:rFonts w:ascii="Calibri" w:eastAsia="Times New Roman" w:hAnsi="Calibri" w:cs="Times New Roman"/>
                <w:b/>
                <w:bCs/>
                <w:sz w:val="20"/>
                <w:szCs w:val="20"/>
              </w:rPr>
              <w:t>γγελμ</w:t>
            </w:r>
            <w:proofErr w:type="spellEnd"/>
            <w:r w:rsidRPr="00623256">
              <w:rPr>
                <w:rFonts w:ascii="Calibri" w:eastAsia="Times New Roman" w:hAnsi="Calibri" w:cs="Times New Roman"/>
                <w:b/>
                <w:bCs/>
                <w:sz w:val="20"/>
                <w:szCs w:val="20"/>
              </w:rPr>
              <w:t>ατικά απ</w:t>
            </w:r>
            <w:proofErr w:type="spellStart"/>
            <w:r w:rsidRPr="00623256">
              <w:rPr>
                <w:rFonts w:ascii="Calibri" w:eastAsia="Times New Roman" w:hAnsi="Calibri" w:cs="Times New Roman"/>
                <w:b/>
                <w:bCs/>
                <w:sz w:val="20"/>
                <w:szCs w:val="20"/>
              </w:rPr>
              <w:t>οτελέσμ</w:t>
            </w:r>
            <w:proofErr w:type="spellEnd"/>
            <w:r w:rsidRPr="00623256">
              <w:rPr>
                <w:rFonts w:ascii="Calibri" w:eastAsia="Times New Roman" w:hAnsi="Calibri" w:cs="Times New Roman"/>
                <w:b/>
                <w:bCs/>
                <w:sz w:val="20"/>
                <w:szCs w:val="20"/>
              </w:rPr>
              <w:t xml:space="preserve">ατα </w:t>
            </w:r>
            <w:r w:rsidRPr="00623256">
              <w:rPr>
                <w:rFonts w:ascii="Calibri" w:eastAsia="Times New Roman" w:hAnsi="Calibri" w:cs="Times New Roman"/>
                <w:bCs/>
                <w:i/>
                <w:sz w:val="20"/>
                <w:szCs w:val="20"/>
              </w:rPr>
              <w:t>(</w:t>
            </w:r>
            <w:proofErr w:type="spellStart"/>
            <w:r w:rsidRPr="00623256">
              <w:rPr>
                <w:rFonts w:ascii="Calibri" w:eastAsia="Times New Roman" w:hAnsi="Calibri" w:cs="Times New Roman"/>
                <w:bCs/>
                <w:i/>
                <w:sz w:val="20"/>
                <w:szCs w:val="20"/>
              </w:rPr>
              <w:t>έως</w:t>
            </w:r>
            <w:proofErr w:type="spellEnd"/>
            <w:r w:rsidRPr="00623256">
              <w:rPr>
                <w:rFonts w:ascii="Calibri" w:eastAsia="Times New Roman" w:hAnsi="Calibri" w:cs="Times New Roman"/>
                <w:bCs/>
                <w:i/>
                <w:sz w:val="20"/>
                <w:szCs w:val="20"/>
              </w:rPr>
              <w:t xml:space="preserve"> 150 </w:t>
            </w:r>
            <w:proofErr w:type="spellStart"/>
            <w:r w:rsidRPr="00623256">
              <w:rPr>
                <w:rFonts w:ascii="Calibri" w:eastAsia="Times New Roman" w:hAnsi="Calibri" w:cs="Times New Roman"/>
                <w:bCs/>
                <w:i/>
                <w:sz w:val="20"/>
                <w:szCs w:val="20"/>
              </w:rPr>
              <w:t>λέξεις</w:t>
            </w:r>
            <w:proofErr w:type="spellEnd"/>
            <w:r w:rsidRPr="00623256">
              <w:rPr>
                <w:rFonts w:ascii="Calibri" w:eastAsia="Times New Roman" w:hAnsi="Calibri" w:cs="Times New Roman"/>
                <w:bCs/>
                <w:i/>
                <w:sz w:val="20"/>
                <w:szCs w:val="20"/>
              </w:rPr>
              <w:t>)</w:t>
            </w:r>
          </w:p>
        </w:tc>
        <w:tc>
          <w:tcPr>
            <w:tcW w:w="2525" w:type="pct"/>
            <w:gridSpan w:val="2"/>
          </w:tcPr>
          <w:p w14:paraId="100B7611" w14:textId="77777777" w:rsidR="004458D7" w:rsidRPr="007C036E" w:rsidRDefault="004458D7" w:rsidP="00E87892">
            <w:pPr>
              <w:spacing w:before="100" w:after="200" w:line="276" w:lineRule="auto"/>
              <w:rPr>
                <w:rFonts w:ascii="Calibri" w:eastAsia="Times New Roman" w:hAnsi="Calibri" w:cs="Times New Roman"/>
                <w:b/>
                <w:bCs/>
                <w:sz w:val="20"/>
                <w:szCs w:val="20"/>
              </w:rPr>
            </w:pPr>
          </w:p>
        </w:tc>
      </w:tr>
    </w:tbl>
    <w:p w14:paraId="4D9750C9" w14:textId="77777777" w:rsidR="004458D7" w:rsidRDefault="004458D7" w:rsidP="006B1351">
      <w:pPr>
        <w:pStyle w:val="ListParagraph"/>
        <w:widowControl w:val="0"/>
        <w:tabs>
          <w:tab w:val="left" w:pos="470"/>
        </w:tabs>
        <w:autoSpaceDE w:val="0"/>
        <w:autoSpaceDN w:val="0"/>
        <w:spacing w:before="103" w:after="0" w:line="240" w:lineRule="auto"/>
        <w:ind w:left="359" w:right="297"/>
        <w:rPr>
          <w:rFonts w:ascii="Calibri" w:eastAsia="Times New Roman" w:hAnsi="Calibri" w:cs="Times New Roman"/>
          <w:b/>
          <w:bCs/>
          <w:color w:val="05777D"/>
          <w:sz w:val="24"/>
          <w:szCs w:val="24"/>
          <w:lang w:eastAsia="el-GR"/>
        </w:rPr>
      </w:pPr>
    </w:p>
    <w:p w14:paraId="41031200" w14:textId="77777777" w:rsidR="004458D7" w:rsidRPr="009153C2" w:rsidRDefault="004458D7" w:rsidP="004458D7">
      <w:pPr>
        <w:spacing w:before="100" w:after="200" w:line="276" w:lineRule="auto"/>
        <w:rPr>
          <w:rFonts w:ascii="Calibri" w:eastAsia="Times New Roman" w:hAnsi="Calibri" w:cs="Times New Roman"/>
          <w:b/>
          <w:color w:val="05777D"/>
          <w:sz w:val="24"/>
          <w:szCs w:val="20"/>
          <w:lang w:eastAsia="el-GR"/>
        </w:rPr>
      </w:pPr>
      <w:proofErr w:type="spellStart"/>
      <w:r w:rsidRPr="009153C2">
        <w:rPr>
          <w:rFonts w:ascii="Calibri" w:eastAsia="Times New Roman" w:hAnsi="Calibri" w:cs="Times New Roman"/>
          <w:b/>
          <w:color w:val="05777D"/>
          <w:sz w:val="24"/>
          <w:szCs w:val="20"/>
          <w:lang w:eastAsia="el-GR"/>
        </w:rPr>
        <w:t>Εκ</w:t>
      </w:r>
      <w:proofErr w:type="spellEnd"/>
      <w:r w:rsidRPr="009153C2">
        <w:rPr>
          <w:rFonts w:ascii="Calibri" w:eastAsia="Times New Roman" w:hAnsi="Calibri" w:cs="Times New Roman"/>
          <w:b/>
          <w:color w:val="05777D"/>
          <w:sz w:val="24"/>
          <w:szCs w:val="20"/>
          <w:lang w:eastAsia="el-GR"/>
        </w:rPr>
        <w:t>παιδευόμενοι</w:t>
      </w:r>
    </w:p>
    <w:tbl>
      <w:tblPr>
        <w:tblStyle w:val="TableGrid1"/>
        <w:tblW w:w="4998" w:type="pct"/>
        <w:tblLook w:val="04A0" w:firstRow="1" w:lastRow="0" w:firstColumn="1" w:lastColumn="0" w:noHBand="0" w:noVBand="1"/>
      </w:tblPr>
      <w:tblGrid>
        <w:gridCol w:w="3828"/>
        <w:gridCol w:w="4465"/>
      </w:tblGrid>
      <w:tr w:rsidR="004458D7" w:rsidRPr="00606C2C" w14:paraId="29DA80A3" w14:textId="77777777" w:rsidTr="00E87892">
        <w:tc>
          <w:tcPr>
            <w:tcW w:w="2308" w:type="pct"/>
          </w:tcPr>
          <w:p w14:paraId="2DD661D1" w14:textId="77777777" w:rsidR="004458D7" w:rsidRPr="009153C2" w:rsidRDefault="004458D7" w:rsidP="00E87892">
            <w:pPr>
              <w:keepNext/>
              <w:spacing w:before="100" w:after="120" w:line="276" w:lineRule="auto"/>
              <w:ind w:right="357"/>
              <w:rPr>
                <w:rFonts w:ascii="Calibri" w:hAnsi="Calibri" w:cs="Times New Roman"/>
                <w:b/>
                <w:lang w:val="el-GR"/>
              </w:rPr>
            </w:pPr>
            <w:r w:rsidRPr="009153C2">
              <w:rPr>
                <w:rFonts w:ascii="Calibri" w:hAnsi="Calibri" w:cs="Times New Roman"/>
                <w:b/>
                <w:lang w:val="el-GR"/>
              </w:rPr>
              <w:lastRenderedPageBreak/>
              <w:t>Ελάχιστα προσόντα που απαιτούνται για τη συμμετοχή των υποψηφίων</w:t>
            </w:r>
          </w:p>
        </w:tc>
        <w:tc>
          <w:tcPr>
            <w:tcW w:w="2692" w:type="pct"/>
          </w:tcPr>
          <w:p w14:paraId="14736446" w14:textId="77777777" w:rsidR="004458D7" w:rsidRPr="009153C2" w:rsidRDefault="004458D7" w:rsidP="00E87892">
            <w:pPr>
              <w:spacing w:before="100" w:after="200" w:line="276" w:lineRule="auto"/>
              <w:rPr>
                <w:rFonts w:ascii="Calibri" w:hAnsi="Calibri" w:cs="Times New Roman"/>
                <w:b/>
                <w:lang w:val="el-GR"/>
              </w:rPr>
            </w:pPr>
          </w:p>
        </w:tc>
      </w:tr>
    </w:tbl>
    <w:p w14:paraId="0E813894" w14:textId="77777777" w:rsidR="004458D7" w:rsidRDefault="004458D7" w:rsidP="004458D7">
      <w:pPr>
        <w:pStyle w:val="ListParagraph"/>
        <w:widowControl w:val="0"/>
        <w:tabs>
          <w:tab w:val="left" w:pos="470"/>
        </w:tabs>
        <w:autoSpaceDE w:val="0"/>
        <w:autoSpaceDN w:val="0"/>
        <w:spacing w:before="103" w:after="0" w:line="240" w:lineRule="auto"/>
        <w:ind w:left="359" w:right="297"/>
        <w:rPr>
          <w:rFonts w:ascii="Calibri" w:hAnsi="Calibri" w:cs="Calibri"/>
          <w:b/>
          <w:color w:val="231F20"/>
          <w:spacing w:val="-1"/>
          <w:w w:val="95"/>
          <w:sz w:val="28"/>
          <w:szCs w:val="28"/>
        </w:rPr>
      </w:pPr>
    </w:p>
    <w:p w14:paraId="0E643413" w14:textId="77777777" w:rsidR="004458D7" w:rsidRPr="005F1D82" w:rsidRDefault="004458D7" w:rsidP="004458D7">
      <w:pPr>
        <w:rPr>
          <w:rFonts w:ascii="Calibri" w:eastAsia="Times New Roman" w:hAnsi="Calibri" w:cs="Times New Roman"/>
          <w:sz w:val="20"/>
          <w:szCs w:val="20"/>
          <w:lang w:val="el-GR"/>
        </w:rPr>
      </w:pPr>
      <w:r w:rsidRPr="005F1D82">
        <w:rPr>
          <w:rFonts w:ascii="Calibri" w:eastAsia="Times New Roman" w:hAnsi="Calibri" w:cs="Times New Roman"/>
          <w:b/>
          <w:color w:val="05777D"/>
          <w:sz w:val="24"/>
          <w:szCs w:val="20"/>
          <w:lang w:val="el-GR" w:eastAsia="el-GR"/>
        </w:rPr>
        <w:t xml:space="preserve">Πιστοποιητικά </w:t>
      </w:r>
    </w:p>
    <w:p w14:paraId="352E7A1F" w14:textId="77777777" w:rsidR="004458D7" w:rsidRPr="005F1D82" w:rsidRDefault="004458D7" w:rsidP="004458D7">
      <w:pPr>
        <w:spacing w:before="100" w:after="200" w:line="276" w:lineRule="auto"/>
        <w:rPr>
          <w:rFonts w:ascii="Calibri" w:eastAsia="Times New Roman" w:hAnsi="Calibri" w:cs="Times New Roman"/>
          <w:b/>
          <w:color w:val="05777D"/>
          <w:szCs w:val="18"/>
          <w:lang w:val="el-GR" w:eastAsia="el-GR"/>
        </w:rPr>
      </w:pPr>
      <w:r w:rsidRPr="005F1D82">
        <w:rPr>
          <w:rFonts w:ascii="Calibri" w:eastAsia="Times New Roman" w:hAnsi="Calibri" w:cs="Times New Roman"/>
          <w:sz w:val="20"/>
          <w:szCs w:val="20"/>
          <w:lang w:val="el-GR"/>
        </w:rPr>
        <w:t>Δείτε το</w:t>
      </w:r>
      <w:r w:rsidRPr="005F1D82">
        <w:rPr>
          <w:rFonts w:ascii="Calibri" w:hAnsi="Calibri" w:cs="Times New Roman"/>
          <w:i/>
          <w:sz w:val="20"/>
          <w:szCs w:val="20"/>
          <w:lang w:val="el-GR"/>
        </w:rPr>
        <w:t xml:space="preserve"> </w:t>
      </w:r>
      <w:hyperlink r:id="rId15" w:history="1">
        <w:r w:rsidRPr="005F1D82">
          <w:rPr>
            <w:rFonts w:ascii="Calibri" w:hAnsi="Calibri" w:cs="Times New Roman"/>
            <w:i/>
            <w:color w:val="1C6194"/>
            <w:sz w:val="20"/>
            <w:szCs w:val="20"/>
            <w:u w:val="single"/>
            <w:lang w:val="el-GR"/>
          </w:rPr>
          <w:t>Εγχειρίδιο Εσωτερικής Χρήσης</w:t>
        </w:r>
      </w:hyperlink>
      <w:r w:rsidRPr="005F1D82">
        <w:rPr>
          <w:rFonts w:ascii="Calibri" w:hAnsi="Calibri" w:cs="Times New Roman"/>
          <w:i/>
          <w:color w:val="1C6194"/>
          <w:sz w:val="20"/>
          <w:szCs w:val="20"/>
          <w:lang w:val="el-GR"/>
        </w:rPr>
        <w:t xml:space="preserve"> </w:t>
      </w:r>
      <w:r w:rsidRPr="005F1D82">
        <w:rPr>
          <w:rFonts w:ascii="Calibri" w:hAnsi="Calibri" w:cs="Times New Roman"/>
          <w:i/>
          <w:sz w:val="20"/>
          <w:szCs w:val="20"/>
          <w:lang w:val="el-GR"/>
        </w:rPr>
        <w:t>σελ. 11</w:t>
      </w:r>
    </w:p>
    <w:tbl>
      <w:tblPr>
        <w:tblStyle w:val="TableGrid1"/>
        <w:tblW w:w="5000" w:type="pct"/>
        <w:tblLook w:val="04A0" w:firstRow="1" w:lastRow="0" w:firstColumn="1" w:lastColumn="0" w:noHBand="0" w:noVBand="1"/>
      </w:tblPr>
      <w:tblGrid>
        <w:gridCol w:w="3201"/>
        <w:gridCol w:w="5095"/>
      </w:tblGrid>
      <w:tr w:rsidR="004458D7" w:rsidRPr="007C036E" w14:paraId="649DD086" w14:textId="77777777" w:rsidTr="00E87892">
        <w:tc>
          <w:tcPr>
            <w:tcW w:w="1929" w:type="pct"/>
          </w:tcPr>
          <w:p w14:paraId="530FBA19" w14:textId="77777777" w:rsidR="004458D7" w:rsidRPr="00334EFF" w:rsidRDefault="004458D7" w:rsidP="00E87892">
            <w:pPr>
              <w:keepNext/>
              <w:spacing w:before="100" w:after="120" w:line="276" w:lineRule="auto"/>
              <w:ind w:right="357"/>
              <w:rPr>
                <w:rFonts w:ascii="Calibri" w:hAnsi="Calibri" w:cs="Times New Roman"/>
                <w:b/>
                <w:lang w:val="el-GR"/>
              </w:rPr>
            </w:pPr>
            <w:r w:rsidRPr="00334EFF">
              <w:rPr>
                <w:rFonts w:ascii="Calibri" w:hAnsi="Calibri" w:cs="Times New Roman"/>
                <w:b/>
                <w:lang w:val="el-GR"/>
              </w:rPr>
              <w:t>Τύπος Πιστοποιητικού</w:t>
            </w:r>
          </w:p>
          <w:p w14:paraId="1D632BD3" w14:textId="77777777" w:rsidR="004458D7" w:rsidRPr="00B8171B" w:rsidRDefault="004458D7" w:rsidP="00E87892">
            <w:pPr>
              <w:keepNext/>
              <w:spacing w:before="100" w:after="120" w:line="276" w:lineRule="auto"/>
              <w:ind w:right="357"/>
              <w:rPr>
                <w:rFonts w:ascii="Calibri" w:hAnsi="Calibri" w:cs="Times New Roman"/>
                <w:i/>
                <w:iCs/>
                <w:lang w:val="el-GR"/>
              </w:rPr>
            </w:pPr>
            <w:r w:rsidRPr="00B8171B">
              <w:rPr>
                <w:rFonts w:ascii="Calibri" w:hAnsi="Calibri" w:cs="Times New Roman"/>
                <w:i/>
                <w:iCs/>
                <w:lang w:val="el-GR"/>
              </w:rPr>
              <w:t>Επιλέξτε ένα στοιχείο από την αναπτυσσόμενη λίστα.</w:t>
            </w:r>
          </w:p>
          <w:p w14:paraId="0094EFDC" w14:textId="77777777" w:rsidR="004458D7" w:rsidRPr="00B8171B" w:rsidRDefault="004458D7" w:rsidP="00E87892">
            <w:pPr>
              <w:spacing w:before="100" w:after="200" w:line="276" w:lineRule="auto"/>
              <w:rPr>
                <w:rFonts w:ascii="Calibri" w:eastAsia="Segoe UI" w:hAnsi="Calibri" w:cs="Calibri"/>
                <w:i/>
                <w:color w:val="231F20"/>
                <w:lang w:val="el-GR" w:bidi="el-GR"/>
              </w:rPr>
            </w:pPr>
            <w:r w:rsidRPr="00B8171B">
              <w:rPr>
                <w:rFonts w:ascii="Calibri" w:eastAsia="Segoe UI" w:hAnsi="Calibri" w:cs="Calibri"/>
                <w:i/>
                <w:color w:val="231F20"/>
                <w:lang w:val="el-GR" w:bidi="el-GR"/>
              </w:rPr>
              <w:t>-Πιστοποιητικό Γενικής Επιμόρφωσης</w:t>
            </w:r>
          </w:p>
          <w:p w14:paraId="6CC272DB" w14:textId="77777777" w:rsidR="004458D7" w:rsidRPr="00B8171B" w:rsidRDefault="004458D7" w:rsidP="00E87892">
            <w:pPr>
              <w:keepNext/>
              <w:spacing w:before="100" w:after="120" w:line="276" w:lineRule="auto"/>
              <w:ind w:right="357"/>
              <w:rPr>
                <w:rFonts w:ascii="Calibri" w:hAnsi="Calibri" w:cs="Times New Roman"/>
                <w:i/>
                <w:iCs/>
                <w:lang w:val="el-GR"/>
              </w:rPr>
            </w:pPr>
            <w:r w:rsidRPr="00B8171B">
              <w:rPr>
                <w:rFonts w:ascii="Calibri" w:eastAsia="Segoe UI" w:hAnsi="Calibri" w:cs="Calibri"/>
                <w:i/>
                <w:color w:val="231F20"/>
                <w:lang w:val="el-GR" w:bidi="el-GR"/>
              </w:rPr>
              <w:t>-Πιστοποιητικό Εξειδικευμένης Επιμόρφωσης</w:t>
            </w:r>
          </w:p>
          <w:p w14:paraId="7ABD34A4" w14:textId="77777777" w:rsidR="004458D7" w:rsidRPr="00B8171B" w:rsidRDefault="004458D7" w:rsidP="00E87892">
            <w:pPr>
              <w:spacing w:before="100" w:after="200" w:line="276" w:lineRule="auto"/>
              <w:rPr>
                <w:rFonts w:ascii="Calibri" w:eastAsia="Segoe UI" w:hAnsi="Calibri" w:cs="Calibri"/>
                <w:color w:val="231F20"/>
                <w:lang w:val="el-GR" w:bidi="el-GR"/>
              </w:rPr>
            </w:pPr>
            <w:r w:rsidRPr="00B8171B">
              <w:rPr>
                <w:rFonts w:ascii="Calibri" w:eastAsia="Segoe UI" w:hAnsi="Calibri" w:cs="Calibri"/>
                <w:i/>
                <w:color w:val="231F20"/>
                <w:lang w:val="el-GR" w:bidi="el-GR"/>
              </w:rPr>
              <w:t xml:space="preserve">Δείτε </w:t>
            </w:r>
            <w:hyperlink r:id="rId16" w:history="1">
              <w:r w:rsidRPr="00B8171B">
                <w:rPr>
                  <w:rStyle w:val="Hyperlink"/>
                  <w:rFonts w:ascii="Calibri" w:eastAsia="Segoe UI" w:hAnsi="Calibri" w:cs="Calibri"/>
                  <w:i/>
                  <w:sz w:val="22"/>
                  <w:szCs w:val="22"/>
                  <w:lang w:val="el-GR" w:bidi="el-GR"/>
                </w:rPr>
                <w:t>εδώ</w:t>
              </w:r>
            </w:hyperlink>
            <w:r w:rsidRPr="00B8171B">
              <w:rPr>
                <w:rFonts w:ascii="Calibri" w:eastAsia="Segoe UI" w:hAnsi="Calibri" w:cs="Calibri"/>
                <w:i/>
                <w:color w:val="231F20"/>
                <w:lang w:val="el-GR" w:bidi="el-GR"/>
              </w:rPr>
              <w:t xml:space="preserve"> τις προδιαγραφές (σελ. 12-13, Παρ. 12.11)</w:t>
            </w:r>
          </w:p>
        </w:tc>
        <w:tc>
          <w:tcPr>
            <w:tcW w:w="3071" w:type="pct"/>
          </w:tcPr>
          <w:sdt>
            <w:sdtPr>
              <w:rPr>
                <w:rFonts w:ascii="Calibri" w:hAnsi="Calibri" w:cs="Times New Roman"/>
                <w:szCs w:val="24"/>
              </w:rPr>
              <w:alias w:val="Τύπος Πιστοποιητικού"/>
              <w:tag w:val="Τύπος Πιστοποιητικού"/>
              <w:id w:val="823935842"/>
              <w:placeholder>
                <w:docPart w:val="4F6E9EFDA1374507A621EBF76925A7AC"/>
              </w:placeholder>
              <w:showingPlcHdr/>
              <w:dropDownList>
                <w:listItem w:value="Επιλέξτε ένα στοιχείο."/>
                <w:listItem w:displayText="Γενικής Επιμόρφωσης" w:value="Γενικής Επιμόρφωσης"/>
                <w:listItem w:displayText="Εξειδικευμένης Επιμόρφωσης" w:value="Εξειδικευμένης Επιμόρφωσης"/>
              </w:dropDownList>
            </w:sdtPr>
            <w:sdtEndPr/>
            <w:sdtContent>
              <w:p w14:paraId="47997156" w14:textId="77777777" w:rsidR="004458D7" w:rsidRPr="007C036E" w:rsidRDefault="004458D7" w:rsidP="00E87892">
                <w:pPr>
                  <w:spacing w:before="100" w:after="200" w:line="276" w:lineRule="auto"/>
                  <w:rPr>
                    <w:rFonts w:ascii="Calibri" w:hAnsi="Calibri" w:cs="Times New Roman"/>
                    <w:szCs w:val="24"/>
                  </w:rPr>
                </w:pPr>
                <w:r w:rsidRPr="009012AD">
                  <w:rPr>
                    <w:rStyle w:val="PlaceholderText"/>
                  </w:rPr>
                  <w:t>Επιλέξτε ένα στοιχείο.</w:t>
                </w:r>
              </w:p>
            </w:sdtContent>
          </w:sdt>
        </w:tc>
      </w:tr>
    </w:tbl>
    <w:p w14:paraId="15558E2F" w14:textId="77777777" w:rsidR="004458D7" w:rsidRDefault="004458D7" w:rsidP="004458D7">
      <w:pPr>
        <w:pStyle w:val="ListParagraph"/>
        <w:widowControl w:val="0"/>
        <w:tabs>
          <w:tab w:val="left" w:pos="470"/>
        </w:tabs>
        <w:autoSpaceDE w:val="0"/>
        <w:autoSpaceDN w:val="0"/>
        <w:spacing w:before="103" w:after="0" w:line="240" w:lineRule="auto"/>
        <w:ind w:left="359" w:right="297"/>
        <w:jc w:val="center"/>
        <w:rPr>
          <w:rFonts w:ascii="Calibri" w:hAnsi="Calibri" w:cs="Calibri"/>
          <w:b/>
          <w:color w:val="231F20"/>
          <w:spacing w:val="-1"/>
          <w:w w:val="95"/>
          <w:sz w:val="28"/>
          <w:szCs w:val="28"/>
        </w:rPr>
      </w:pPr>
    </w:p>
    <w:tbl>
      <w:tblPr>
        <w:tblStyle w:val="TableGrid1"/>
        <w:tblW w:w="5000" w:type="pct"/>
        <w:tblLook w:val="04A0" w:firstRow="1" w:lastRow="0" w:firstColumn="1" w:lastColumn="0" w:noHBand="0" w:noVBand="1"/>
      </w:tblPr>
      <w:tblGrid>
        <w:gridCol w:w="2718"/>
        <w:gridCol w:w="5578"/>
      </w:tblGrid>
      <w:tr w:rsidR="005E420D" w:rsidRPr="007C036E" w14:paraId="2EADEB82" w14:textId="77777777" w:rsidTr="007B7EFE">
        <w:tc>
          <w:tcPr>
            <w:tcW w:w="1638" w:type="pct"/>
          </w:tcPr>
          <w:p w14:paraId="5708FDEF" w14:textId="77777777" w:rsidR="005E420D" w:rsidRPr="005E420D" w:rsidRDefault="005E420D" w:rsidP="007B7EFE">
            <w:pPr>
              <w:keepNext/>
              <w:spacing w:before="100" w:after="120" w:line="276" w:lineRule="auto"/>
              <w:ind w:right="357"/>
              <w:rPr>
                <w:rFonts w:ascii="Calibri" w:hAnsi="Calibri" w:cs="Times New Roman"/>
                <w:b/>
                <w:lang w:val="el-GR"/>
              </w:rPr>
            </w:pPr>
            <w:r w:rsidRPr="005E420D">
              <w:rPr>
                <w:rFonts w:ascii="Calibri" w:hAnsi="Calibri" w:cs="Times New Roman"/>
                <w:b/>
                <w:lang w:val="el-GR"/>
              </w:rPr>
              <w:t xml:space="preserve">Μέθοδος υλοποίησης </w:t>
            </w:r>
          </w:p>
          <w:p w14:paraId="0F0298B0" w14:textId="77777777" w:rsidR="005E420D" w:rsidRPr="005E420D" w:rsidRDefault="005E420D" w:rsidP="007B7EFE">
            <w:pPr>
              <w:keepNext/>
              <w:spacing w:before="100" w:after="120" w:line="276" w:lineRule="auto"/>
              <w:ind w:right="357"/>
              <w:rPr>
                <w:rFonts w:ascii="Calibri" w:hAnsi="Calibri" w:cs="Times New Roman"/>
                <w:i/>
                <w:iCs/>
                <w:lang w:val="el-GR"/>
              </w:rPr>
            </w:pPr>
            <w:r w:rsidRPr="005E420D">
              <w:rPr>
                <w:rFonts w:ascii="Calibri" w:hAnsi="Calibri" w:cs="Times New Roman"/>
                <w:i/>
                <w:iCs/>
                <w:lang w:val="el-GR"/>
              </w:rPr>
              <w:t>Επιλέξτε ένα στοιχείο από την αναπτυσσόμενη λίστα.</w:t>
            </w:r>
          </w:p>
          <w:p w14:paraId="71A849C3" w14:textId="77777777" w:rsidR="005E420D" w:rsidRPr="005E420D" w:rsidRDefault="005E420D" w:rsidP="007B7EFE">
            <w:pPr>
              <w:keepNext/>
              <w:spacing w:before="100" w:after="120" w:line="276" w:lineRule="auto"/>
              <w:ind w:right="357"/>
              <w:rPr>
                <w:rFonts w:ascii="Calibri" w:hAnsi="Calibri" w:cs="Times New Roman"/>
                <w:i/>
                <w:lang w:val="el-GR"/>
              </w:rPr>
            </w:pPr>
          </w:p>
        </w:tc>
        <w:tc>
          <w:tcPr>
            <w:tcW w:w="3362" w:type="pct"/>
          </w:tcPr>
          <w:sdt>
            <w:sdtPr>
              <w:rPr>
                <w:rFonts w:ascii="Times New Roman" w:hAnsi="Times New Roman" w:cs="Times New Roman"/>
              </w:rPr>
              <w:alias w:val="Μέθοδος υλοποίησης"/>
              <w:tag w:val="Μέθοδος υλοποίησης"/>
              <w:id w:val="-585923895"/>
              <w:placeholder>
                <w:docPart w:val="37AA8E6C7DE54963B9DCA191F1D4BDFB"/>
              </w:placeholder>
              <w:showingPlcHdr/>
              <w:dropDownList>
                <w:listItem w:value="Επιλέξτε ένα στοιχείο από την αναπτυσσόμενη λίστα."/>
                <w:listItem w:displayText="Με φυσική παρουσία" w:value="Με φυσική παρουσία"/>
                <w:listItem w:displayText="Εξ αποστάσεως-Σύγχρονη τηλεκπαίδευση" w:value="Εξ αποστάσεως-Σύγχρονη τηλεκπαίδευση"/>
                <w:listItem w:displayText="Εξ αποστάσεως-Ασύγχρονη τηλεκπάιδευση" w:value="Εξ αποστάσεως-Ασύγχρονη τηλεκπάιδευση"/>
                <w:listItem w:displayText="Εξ αποστάσεως-Σύγχρονη&amp;Ασύγχρονη τηλεκπαίδευση" w:value="Εξ αποστάσεως-Σύγχρονη&amp;Ασύγχρονη τηλεκπαίδευση"/>
                <w:listItem w:displayText="Μικτή μέθοδος (Διά ζώσης&amp;Σύγχρονη)" w:value="Μικτή μέθοδος (Διά ζώσης&amp;Σύγχρονη)"/>
                <w:listItem w:displayText="Μικτή μέθοδος (Διά ζώσης&amp;Ασύγχρονη)" w:value="Μικτή μέθοδος (Διά ζώσης&amp;Ασύγχρονη)"/>
                <w:listItem w:displayText="Μικτή μέθοδος (Διά ζώσης&amp;Εξ αποστάσεως Σύγχρονη&amp;Ασύγχρονη)" w:value="Μικτή μέθοδος (Διά ζώσης&amp;Εξ αποστάσεως Σύγχρονη&amp;Ασύγχρονη)"/>
              </w:dropDownList>
            </w:sdtPr>
            <w:sdtEndPr/>
            <w:sdtContent>
              <w:p w14:paraId="6022B606" w14:textId="77777777" w:rsidR="005E420D" w:rsidRPr="007C036E" w:rsidRDefault="005E420D" w:rsidP="007B7EFE">
                <w:pPr>
                  <w:keepNext/>
                  <w:spacing w:before="100" w:after="120" w:line="276" w:lineRule="auto"/>
                  <w:ind w:right="357"/>
                  <w:rPr>
                    <w:rFonts w:ascii="Times New Roman" w:hAnsi="Times New Roman" w:cs="Times New Roman"/>
                  </w:rPr>
                </w:pPr>
                <w:r w:rsidRPr="009012AD">
                  <w:rPr>
                    <w:rStyle w:val="PlaceholderText"/>
                  </w:rPr>
                  <w:t>Επιλέξτε ένα στοιχείο.</w:t>
                </w:r>
              </w:p>
            </w:sdtContent>
          </w:sdt>
        </w:tc>
      </w:tr>
    </w:tbl>
    <w:p w14:paraId="0E3C4AF6" w14:textId="0E5A862B" w:rsidR="004458D7" w:rsidRDefault="004458D7" w:rsidP="004458D7">
      <w:pPr>
        <w:pStyle w:val="ListParagraph"/>
        <w:widowControl w:val="0"/>
        <w:tabs>
          <w:tab w:val="left" w:pos="470"/>
        </w:tabs>
        <w:autoSpaceDE w:val="0"/>
        <w:autoSpaceDN w:val="0"/>
        <w:spacing w:before="103" w:after="0" w:line="240" w:lineRule="auto"/>
        <w:ind w:left="359" w:right="297"/>
        <w:jc w:val="center"/>
        <w:rPr>
          <w:rFonts w:ascii="Calibri" w:hAnsi="Calibri" w:cs="Calibri"/>
          <w:b/>
          <w:color w:val="231F20"/>
          <w:spacing w:val="-1"/>
          <w:w w:val="95"/>
          <w:sz w:val="28"/>
          <w:szCs w:val="28"/>
        </w:rPr>
      </w:pPr>
    </w:p>
    <w:tbl>
      <w:tblPr>
        <w:tblStyle w:val="TableGrid1"/>
        <w:tblW w:w="5000" w:type="pct"/>
        <w:tblInd w:w="-5" w:type="dxa"/>
        <w:tblLayout w:type="fixed"/>
        <w:tblLook w:val="04A0" w:firstRow="1" w:lastRow="0" w:firstColumn="1" w:lastColumn="0" w:noHBand="0" w:noVBand="1"/>
      </w:tblPr>
      <w:tblGrid>
        <w:gridCol w:w="3411"/>
        <w:gridCol w:w="4885"/>
      </w:tblGrid>
      <w:tr w:rsidR="00F37E70" w:rsidRPr="00606C2C" w14:paraId="260AC589" w14:textId="77777777" w:rsidTr="00F853F0">
        <w:trPr>
          <w:trHeight w:val="652"/>
        </w:trPr>
        <w:tc>
          <w:tcPr>
            <w:tcW w:w="2056" w:type="pct"/>
          </w:tcPr>
          <w:p w14:paraId="4BB5085C" w14:textId="77777777" w:rsidR="00F37E70" w:rsidRPr="00F37E70" w:rsidRDefault="00F37E70" w:rsidP="00F853F0">
            <w:pPr>
              <w:spacing w:before="100" w:after="200" w:line="276" w:lineRule="auto"/>
              <w:rPr>
                <w:rFonts w:ascii="Calibri" w:hAnsi="Calibri" w:cs="Times New Roman"/>
                <w:b/>
                <w:lang w:val="el-GR"/>
              </w:rPr>
            </w:pPr>
            <w:proofErr w:type="spellStart"/>
            <w:r w:rsidRPr="00F37E70">
              <w:rPr>
                <w:rFonts w:ascii="Calibri" w:hAnsi="Calibri" w:cs="Times New Roman"/>
                <w:b/>
                <w:lang w:val="el-GR"/>
              </w:rPr>
              <w:t>Συνδιοργάνωση</w:t>
            </w:r>
            <w:proofErr w:type="spellEnd"/>
            <w:r w:rsidRPr="00F37E70">
              <w:rPr>
                <w:rFonts w:ascii="Calibri" w:hAnsi="Calibri" w:cs="Times New Roman"/>
                <w:b/>
                <w:lang w:val="el-GR"/>
              </w:rPr>
              <w:t xml:space="preserve"> με τρίτο φορέα</w:t>
            </w:r>
          </w:p>
          <w:p w14:paraId="7B0E94B3" w14:textId="77777777" w:rsidR="00F37E70" w:rsidRPr="00F37E70" w:rsidRDefault="00F37E70" w:rsidP="00F853F0">
            <w:pPr>
              <w:spacing w:before="100" w:after="200" w:line="276" w:lineRule="auto"/>
              <w:rPr>
                <w:rFonts w:ascii="Calibri" w:hAnsi="Calibri" w:cs="Times New Roman"/>
                <w:lang w:val="el-GR"/>
              </w:rPr>
            </w:pPr>
            <w:r w:rsidRPr="00F37E70">
              <w:rPr>
                <w:rFonts w:ascii="Calibri" w:hAnsi="Calibri" w:cs="Times New Roman"/>
                <w:lang w:val="el-GR"/>
              </w:rPr>
              <w:t>Το ΚΕΔΙΒΙΜ ΑΠΘ δύναται να συνεργάζεται με ΚΕΔΙΒΙΜ άλλων ΑΕΙ, Ερευνητικά Πανεπιστημιακά Ινστιτούτα (ΕΠΙ), ερευνητικά κέντρα, τεχνολογικούς φορείς και ινστιτούτα της ημεδαπής του άρθρου 13Α του ν. 4310/2014 (Α΄ 258), αναγνωρισμένα ομοταγή ιδρύματα της αλλοδαπής, άλλους φορείς τριτοβάθμιας εκπαίδευσης, ακαδημίες και φορείς του ιδιωτικού ή δημόσιου τομέα για την παροχή υπηρεσιών μη τυπικής εκπαίδευσης και διά βίου μάθησης.</w:t>
            </w:r>
          </w:p>
          <w:p w14:paraId="796B8AB7" w14:textId="77777777" w:rsidR="00F37E70" w:rsidRPr="00F37E70" w:rsidRDefault="00F37E70" w:rsidP="00F853F0">
            <w:pPr>
              <w:spacing w:before="100" w:after="200" w:line="276" w:lineRule="auto"/>
              <w:rPr>
                <w:rFonts w:ascii="Calibri" w:hAnsi="Calibri" w:cs="Times New Roman"/>
                <w:lang w:val="el-GR"/>
              </w:rPr>
            </w:pPr>
            <w:r w:rsidRPr="00F37E70">
              <w:rPr>
                <w:rFonts w:ascii="Calibri" w:hAnsi="Calibri" w:cs="Times New Roman"/>
                <w:lang w:val="el-GR"/>
              </w:rPr>
              <w:t xml:space="preserve">Παρακαλούμε όπως </w:t>
            </w:r>
            <w:r w:rsidRPr="00F37E70">
              <w:rPr>
                <w:rFonts w:ascii="Calibri" w:hAnsi="Calibri" w:cs="Times New Roman"/>
                <w:b/>
                <w:bCs/>
                <w:i/>
                <w:lang w:val="el-GR"/>
              </w:rPr>
              <w:t xml:space="preserve">μας αποστείλετε το προσχέδιο συνεργασίας, καθώς θα πρέπει να ελεγχθεί από το αρμόδιο </w:t>
            </w:r>
            <w:r w:rsidRPr="00F37E70">
              <w:rPr>
                <w:rFonts w:ascii="Calibri" w:hAnsi="Calibri" w:cs="Times New Roman"/>
                <w:b/>
                <w:bCs/>
                <w:i/>
                <w:lang w:val="el-GR"/>
              </w:rPr>
              <w:lastRenderedPageBreak/>
              <w:t>Νομικό Τμήμα και να εγκριθεί από το Συμβούλιο Διοίκησης ΑΠΘ.</w:t>
            </w:r>
          </w:p>
        </w:tc>
        <w:tc>
          <w:tcPr>
            <w:tcW w:w="2944" w:type="pct"/>
          </w:tcPr>
          <w:p w14:paraId="2DB579B4" w14:textId="77777777" w:rsidR="00F37E70" w:rsidRPr="00F37E70" w:rsidRDefault="00F37E70" w:rsidP="00F853F0">
            <w:pPr>
              <w:keepNext/>
              <w:spacing w:before="100" w:after="120" w:line="276" w:lineRule="auto"/>
              <w:ind w:right="357"/>
              <w:rPr>
                <w:rFonts w:ascii="Calibri" w:hAnsi="Calibri" w:cs="Times New Roman"/>
                <w:i/>
                <w:lang w:val="el-GR"/>
              </w:rPr>
            </w:pPr>
            <w:r w:rsidRPr="00F37E70">
              <w:rPr>
                <w:rFonts w:ascii="Calibri" w:hAnsi="Calibri" w:cs="Times New Roman"/>
                <w:i/>
                <w:lang w:val="el-GR"/>
              </w:rPr>
              <w:lastRenderedPageBreak/>
              <w:t>Αναφέρετε το ΑΕΙ/Ερευνητικό Κέντρο</w:t>
            </w:r>
          </w:p>
        </w:tc>
      </w:tr>
      <w:tr w:rsidR="00F37E70" w:rsidRPr="001B7759" w14:paraId="651B3EFE" w14:textId="77777777" w:rsidTr="00F853F0">
        <w:trPr>
          <w:trHeight w:val="1365"/>
        </w:trPr>
        <w:tc>
          <w:tcPr>
            <w:tcW w:w="2056" w:type="pct"/>
          </w:tcPr>
          <w:p w14:paraId="0648D5C4" w14:textId="77777777" w:rsidR="00F37E70" w:rsidRPr="00F37E70" w:rsidRDefault="00F37E70" w:rsidP="00F853F0">
            <w:pPr>
              <w:spacing w:before="100" w:after="200" w:line="276" w:lineRule="auto"/>
              <w:rPr>
                <w:rFonts w:ascii="Calibri" w:hAnsi="Calibri" w:cs="Times New Roman"/>
                <w:b/>
                <w:lang w:val="el-GR"/>
              </w:rPr>
            </w:pPr>
            <w:r w:rsidRPr="00F37E70">
              <w:rPr>
                <w:rFonts w:ascii="Calibri" w:hAnsi="Calibri" w:cs="Times New Roman"/>
                <w:b/>
                <w:lang w:val="el-GR"/>
              </w:rPr>
              <w:t xml:space="preserve">Άλλη μορφή συνεργασίας με τρίτο φορέα </w:t>
            </w:r>
          </w:p>
          <w:p w14:paraId="0AA79406" w14:textId="77777777" w:rsidR="00F37E70" w:rsidRDefault="00F37E70" w:rsidP="00F853F0">
            <w:pPr>
              <w:keepNext/>
              <w:spacing w:before="100" w:after="120" w:line="276" w:lineRule="auto"/>
              <w:ind w:right="357"/>
              <w:rPr>
                <w:rFonts w:ascii="Calibri" w:hAnsi="Calibri" w:cs="Times New Roman"/>
                <w:i/>
                <w:iCs/>
                <w:lang w:val="el-GR"/>
              </w:rPr>
            </w:pPr>
            <w:r w:rsidRPr="00F37E70">
              <w:rPr>
                <w:rFonts w:ascii="Calibri" w:hAnsi="Calibri" w:cs="Times New Roman"/>
                <w:i/>
                <w:iCs/>
                <w:lang w:val="el-GR"/>
              </w:rPr>
              <w:t>Επιλέξτε ένα στοιχείο από την αναπτυσσόμενη λίστα.</w:t>
            </w:r>
          </w:p>
          <w:p w14:paraId="333D6E23" w14:textId="59E66EBD" w:rsidR="00F37E70" w:rsidRPr="00F37E70" w:rsidRDefault="00F37E70" w:rsidP="00F853F0">
            <w:pPr>
              <w:keepNext/>
              <w:spacing w:before="100" w:after="120" w:line="276" w:lineRule="auto"/>
              <w:ind w:right="357"/>
              <w:rPr>
                <w:rFonts w:ascii="Calibri" w:hAnsi="Calibri" w:cs="Times New Roman"/>
                <w:i/>
                <w:iCs/>
                <w:lang w:val="el-GR"/>
              </w:rPr>
            </w:pPr>
            <w:r w:rsidRPr="00F37E70">
              <w:rPr>
                <w:rFonts w:ascii="Calibri" w:hAnsi="Calibri" w:cs="Times New Roman"/>
                <w:lang w:val="el-GR"/>
              </w:rPr>
              <w:t xml:space="preserve">Παρακαλούμε όπως </w:t>
            </w:r>
            <w:r w:rsidRPr="00F37E70">
              <w:rPr>
                <w:rFonts w:ascii="Calibri" w:hAnsi="Calibri" w:cs="Times New Roman"/>
                <w:b/>
                <w:bCs/>
                <w:i/>
                <w:lang w:val="el-GR"/>
              </w:rPr>
              <w:t>μας αποστείλετε το προσχέδιο συνεργασίας, καθώς θα πρέπει να ελεγχθεί από το αρμόδιο Νομικό Τμήμα και να εγκριθεί από το Συμβούλιο Διοίκησης ΑΠΘ.</w:t>
            </w:r>
          </w:p>
        </w:tc>
        <w:tc>
          <w:tcPr>
            <w:tcW w:w="2944" w:type="pct"/>
          </w:tcPr>
          <w:sdt>
            <w:sdtPr>
              <w:rPr>
                <w:rFonts w:ascii="Calibri" w:hAnsi="Calibri"/>
                <w:i/>
              </w:rPr>
              <w:alias w:val="ΝΑΙ/ΟΧΙ"/>
              <w:tag w:val="ΝΑΙ/ΟΧΙ"/>
              <w:id w:val="-1180887804"/>
              <w:placeholder>
                <w:docPart w:val="C332834D796E4C8B8605E180DEE36177"/>
              </w:placeholder>
              <w:showingPlcHdr/>
              <w:dropDownList>
                <w:listItem w:value="Επιλέξτε ένα στοιχείο."/>
                <w:listItem w:displayText="ΝΑΙ" w:value="ΝΑΙ"/>
                <w:listItem w:displayText="ΟΧΙ" w:value="ΟΧΙ"/>
              </w:dropDownList>
            </w:sdtPr>
            <w:sdtEndPr/>
            <w:sdtContent>
              <w:p w14:paraId="56B6F574" w14:textId="77777777" w:rsidR="00F37E70" w:rsidRDefault="00F37E70" w:rsidP="00F853F0">
                <w:pPr>
                  <w:keepNext/>
                  <w:spacing w:after="120"/>
                  <w:rPr>
                    <w:rFonts w:ascii="Calibri" w:hAnsi="Calibri"/>
                    <w:i/>
                  </w:rPr>
                </w:pPr>
                <w:r w:rsidRPr="00B40D22">
                  <w:rPr>
                    <w:rStyle w:val="PlaceholderText"/>
                  </w:rPr>
                  <w:t>Επιλέξτε ένα στοιχείο.</w:t>
                </w:r>
              </w:p>
            </w:sdtContent>
          </w:sdt>
          <w:p w14:paraId="43F33A95" w14:textId="77777777" w:rsidR="00F37E70" w:rsidRPr="001B7759" w:rsidRDefault="00F37E70" w:rsidP="00F853F0">
            <w:pPr>
              <w:textAlignment w:val="baseline"/>
              <w:rPr>
                <w:rFonts w:ascii="Times New Roman" w:hAnsi="Times New Roman" w:cs="Times New Roman"/>
                <w:i/>
                <w:sz w:val="24"/>
                <w:szCs w:val="24"/>
                <w:lang w:eastAsia="el-GR"/>
              </w:rPr>
            </w:pPr>
          </w:p>
        </w:tc>
      </w:tr>
    </w:tbl>
    <w:p w14:paraId="41D9D50C" w14:textId="77777777" w:rsidR="00F37E70" w:rsidRDefault="00F37E70" w:rsidP="004458D7">
      <w:pPr>
        <w:pStyle w:val="ListParagraph"/>
        <w:widowControl w:val="0"/>
        <w:tabs>
          <w:tab w:val="left" w:pos="470"/>
        </w:tabs>
        <w:autoSpaceDE w:val="0"/>
        <w:autoSpaceDN w:val="0"/>
        <w:spacing w:before="103" w:after="0" w:line="240" w:lineRule="auto"/>
        <w:ind w:left="359" w:right="297"/>
        <w:jc w:val="center"/>
        <w:rPr>
          <w:rFonts w:ascii="Calibri" w:hAnsi="Calibri" w:cs="Calibri"/>
          <w:b/>
          <w:color w:val="231F20"/>
          <w:spacing w:val="-1"/>
          <w:w w:val="95"/>
          <w:sz w:val="28"/>
          <w:szCs w:val="28"/>
        </w:rPr>
      </w:pPr>
    </w:p>
    <w:p w14:paraId="6C3C84F9" w14:textId="497A2112" w:rsidR="005E420D" w:rsidRDefault="005E420D" w:rsidP="004458D7">
      <w:pPr>
        <w:pStyle w:val="ListParagraph"/>
        <w:widowControl w:val="0"/>
        <w:tabs>
          <w:tab w:val="left" w:pos="470"/>
        </w:tabs>
        <w:autoSpaceDE w:val="0"/>
        <w:autoSpaceDN w:val="0"/>
        <w:spacing w:before="103" w:after="0" w:line="240" w:lineRule="auto"/>
        <w:ind w:left="359" w:right="297"/>
        <w:jc w:val="center"/>
        <w:rPr>
          <w:rFonts w:ascii="Calibri" w:hAnsi="Calibri" w:cs="Calibri"/>
          <w:b/>
          <w:color w:val="231F20"/>
          <w:spacing w:val="-1"/>
          <w:w w:val="95"/>
          <w:sz w:val="28"/>
          <w:szCs w:val="28"/>
        </w:rPr>
      </w:pPr>
    </w:p>
    <w:p w14:paraId="6D538E2C" w14:textId="77777777" w:rsidR="00F37E70" w:rsidRPr="00EF0FD0" w:rsidRDefault="00F37E70" w:rsidP="004458D7">
      <w:pPr>
        <w:pStyle w:val="ListParagraph"/>
        <w:widowControl w:val="0"/>
        <w:tabs>
          <w:tab w:val="left" w:pos="470"/>
        </w:tabs>
        <w:autoSpaceDE w:val="0"/>
        <w:autoSpaceDN w:val="0"/>
        <w:spacing w:before="103" w:after="0" w:line="240" w:lineRule="auto"/>
        <w:ind w:left="359" w:right="297"/>
        <w:jc w:val="center"/>
        <w:rPr>
          <w:rFonts w:ascii="Calibri" w:hAnsi="Calibri" w:cs="Calibri"/>
          <w:b/>
          <w:color w:val="231F20"/>
          <w:spacing w:val="-1"/>
          <w:w w:val="95"/>
          <w:sz w:val="28"/>
          <w:szCs w:val="28"/>
        </w:rPr>
      </w:pPr>
    </w:p>
    <w:p w14:paraId="3A148773" w14:textId="77777777" w:rsidR="004458D7" w:rsidRDefault="004458D7" w:rsidP="004458D7">
      <w:pPr>
        <w:rPr>
          <w:rFonts w:cstheme="minorHAnsi"/>
          <w:i/>
          <w:iCs/>
          <w:lang w:val="el-GR"/>
        </w:rPr>
      </w:pPr>
      <w:r>
        <w:rPr>
          <w:rFonts w:cstheme="minorHAnsi"/>
          <w:lang w:val="el-GR"/>
        </w:rPr>
        <w:t>Ο/Η Επιστημονικός/ή Υπεύθυνος/η</w:t>
      </w:r>
      <w:r>
        <w:rPr>
          <w:rFonts w:cstheme="minorHAnsi"/>
          <w:lang w:val="el-GR"/>
        </w:rPr>
        <w:tab/>
      </w:r>
      <w:r>
        <w:rPr>
          <w:rFonts w:cstheme="minorHAnsi"/>
          <w:lang w:val="el-GR"/>
        </w:rPr>
        <w:tab/>
      </w:r>
      <w:r>
        <w:rPr>
          <w:rFonts w:cstheme="minorHAnsi"/>
          <w:lang w:val="el-GR"/>
        </w:rPr>
        <w:tab/>
      </w:r>
      <w:r>
        <w:rPr>
          <w:rFonts w:cstheme="minorHAnsi"/>
          <w:lang w:val="el-GR"/>
        </w:rPr>
        <w:tab/>
      </w:r>
      <w:r>
        <w:rPr>
          <w:rFonts w:cstheme="minorHAnsi"/>
          <w:lang w:val="el-GR"/>
        </w:rPr>
        <w:tab/>
      </w:r>
      <w:r>
        <w:rPr>
          <w:rFonts w:cstheme="minorHAnsi"/>
          <w:i/>
          <w:iCs/>
          <w:lang w:val="el-GR"/>
        </w:rPr>
        <w:t>Θεσσαλονίκη,………</w:t>
      </w:r>
    </w:p>
    <w:p w14:paraId="409D1694" w14:textId="77777777" w:rsidR="004458D7" w:rsidRDefault="004458D7" w:rsidP="004458D7">
      <w:pPr>
        <w:spacing w:after="200" w:line="276" w:lineRule="auto"/>
        <w:rPr>
          <w:rFonts w:cstheme="minorHAnsi"/>
          <w:i/>
          <w:iCs/>
          <w:lang w:val="el-GR"/>
        </w:rPr>
      </w:pPr>
      <w:r>
        <w:rPr>
          <w:rFonts w:cstheme="minorHAnsi"/>
          <w:i/>
          <w:iCs/>
          <w:lang w:val="el-GR"/>
        </w:rPr>
        <w:br w:type="page"/>
      </w:r>
    </w:p>
    <w:p w14:paraId="7AFF218B"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8"/>
          <w:szCs w:val="28"/>
          <w:lang w:val="el-GR"/>
        </w:rPr>
      </w:pPr>
      <w:r w:rsidRPr="00267A03">
        <w:rPr>
          <w:rFonts w:ascii="Calibri" w:eastAsia="Times New Roman" w:hAnsi="Calibri" w:cs="Times New Roman"/>
          <w:b/>
          <w:color w:val="05777D"/>
          <w:sz w:val="28"/>
          <w:szCs w:val="28"/>
          <w:lang w:val="el-GR"/>
        </w:rPr>
        <w:lastRenderedPageBreak/>
        <w:t>ΠΑΡΑΡΤΗΜΑ 1</w:t>
      </w:r>
    </w:p>
    <w:p w14:paraId="28B6D96B"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α.1. Πίνακας βιογραφικών στοιχείων για μέλη Διδακτικού Ερευνητικού Προσωπικού (Δ.Ε.Π.) των Ανώτατων Εκπαιδευτικών Ιδρυμάτων (Α.Ε.Ι.) της ημεδαπής και αλλοδαπής (συμπεριλαμβανομένου του/της Επιστημονικά Υπεύθυνου/ης)</w:t>
      </w:r>
    </w:p>
    <w:tbl>
      <w:tblPr>
        <w:tblStyle w:val="TableGrid1"/>
        <w:tblW w:w="0" w:type="auto"/>
        <w:tblLook w:val="04A0" w:firstRow="1" w:lastRow="0" w:firstColumn="1" w:lastColumn="0" w:noHBand="0" w:noVBand="1"/>
      </w:tblPr>
      <w:tblGrid>
        <w:gridCol w:w="4414"/>
        <w:gridCol w:w="3882"/>
      </w:tblGrid>
      <w:tr w:rsidR="00267A03" w:rsidRPr="007C036E" w14:paraId="605D44C3" w14:textId="77777777" w:rsidTr="00A55215">
        <w:tc>
          <w:tcPr>
            <w:tcW w:w="4814" w:type="dxa"/>
          </w:tcPr>
          <w:p w14:paraId="09BFA488"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Ονομ</w:t>
            </w:r>
            <w:proofErr w:type="spellEnd"/>
            <w:r w:rsidRPr="00803835">
              <w:rPr>
                <w:rFonts w:ascii="Calibri" w:hAnsi="Calibri" w:cs="Times New Roman"/>
                <w:iCs/>
              </w:rPr>
              <w:t>ατεπώνυμο</w:t>
            </w:r>
          </w:p>
        </w:tc>
        <w:tc>
          <w:tcPr>
            <w:tcW w:w="4814" w:type="dxa"/>
          </w:tcPr>
          <w:p w14:paraId="1817B3E6"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5C33C886" w14:textId="77777777" w:rsidTr="00A55215">
        <w:tc>
          <w:tcPr>
            <w:tcW w:w="4814" w:type="dxa"/>
          </w:tcPr>
          <w:p w14:paraId="7523CE3E"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Θέση</w:t>
            </w:r>
            <w:proofErr w:type="spellEnd"/>
            <w:r w:rsidRPr="00803835">
              <w:rPr>
                <w:rFonts w:ascii="Calibri" w:hAnsi="Calibri" w:cs="Times New Roman"/>
                <w:iCs/>
              </w:rPr>
              <w:t xml:space="preserve"> </w:t>
            </w:r>
            <w:proofErr w:type="spellStart"/>
            <w:r w:rsidRPr="00803835">
              <w:rPr>
                <w:rFonts w:ascii="Calibri" w:hAnsi="Calibri" w:cs="Times New Roman"/>
                <w:iCs/>
              </w:rPr>
              <w:t>στο</w:t>
            </w:r>
            <w:proofErr w:type="spellEnd"/>
            <w:r w:rsidRPr="00803835">
              <w:rPr>
                <w:rFonts w:ascii="Calibri" w:hAnsi="Calibri" w:cs="Times New Roman"/>
                <w:iCs/>
              </w:rPr>
              <w:t xml:space="preserve"> </w:t>
            </w:r>
            <w:proofErr w:type="spellStart"/>
            <w:r w:rsidRPr="00803835">
              <w:rPr>
                <w:rFonts w:ascii="Calibri" w:hAnsi="Calibri" w:cs="Times New Roman"/>
                <w:iCs/>
              </w:rPr>
              <w:t>Έργο</w:t>
            </w:r>
            <w:proofErr w:type="spellEnd"/>
          </w:p>
        </w:tc>
        <w:tc>
          <w:tcPr>
            <w:tcW w:w="4814" w:type="dxa"/>
          </w:tcPr>
          <w:p w14:paraId="79AC25D1"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606C2C" w14:paraId="4F91CBBC" w14:textId="77777777" w:rsidTr="00A55215">
        <w:tc>
          <w:tcPr>
            <w:tcW w:w="4814" w:type="dxa"/>
          </w:tcPr>
          <w:p w14:paraId="49A0916C"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Βαθμίδα/Ιδιότητα, Τμήμα, Σχολή, Ίδρυμα</w:t>
            </w:r>
          </w:p>
        </w:tc>
        <w:tc>
          <w:tcPr>
            <w:tcW w:w="4814" w:type="dxa"/>
          </w:tcPr>
          <w:p w14:paraId="2FF7C6C9"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6CFB7B49" w14:textId="77777777" w:rsidTr="00A55215">
        <w:tc>
          <w:tcPr>
            <w:tcW w:w="4814" w:type="dxa"/>
          </w:tcPr>
          <w:p w14:paraId="2741C669"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Πεδία Ερευνητικής Δραστηριότητας</w:t>
            </w:r>
          </w:p>
          <w:p w14:paraId="21657F31"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(Αναφέρετε συνοπτικά)</w:t>
            </w:r>
          </w:p>
        </w:tc>
        <w:tc>
          <w:tcPr>
            <w:tcW w:w="4814" w:type="dxa"/>
          </w:tcPr>
          <w:p w14:paraId="4DCD347F"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1.</w:t>
            </w:r>
          </w:p>
          <w:p w14:paraId="5463C0BB"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2.</w:t>
            </w:r>
          </w:p>
          <w:p w14:paraId="11E5A28C"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3.</w:t>
            </w:r>
          </w:p>
          <w:p w14:paraId="31999BD1" w14:textId="77777777" w:rsidR="00267A03" w:rsidRPr="00605301" w:rsidRDefault="00267A03" w:rsidP="00A55215">
            <w:pPr>
              <w:spacing w:before="100" w:after="200" w:line="276" w:lineRule="auto"/>
              <w:ind w:right="-58"/>
              <w:rPr>
                <w:rFonts w:ascii="Calibri" w:hAnsi="Calibri" w:cs="Times New Roman"/>
                <w:szCs w:val="24"/>
              </w:rPr>
            </w:pPr>
          </w:p>
        </w:tc>
      </w:tr>
      <w:tr w:rsidR="00267A03" w:rsidRPr="00606C2C" w14:paraId="65A4D2B7" w14:textId="77777777" w:rsidTr="00A55215">
        <w:tc>
          <w:tcPr>
            <w:tcW w:w="9628" w:type="dxa"/>
            <w:gridSpan w:val="2"/>
          </w:tcPr>
          <w:p w14:paraId="06B5A1F9"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bookmarkStart w:id="1" w:name="_Hlk66872527"/>
            <w:r w:rsidRPr="00267A03">
              <w:rPr>
                <w:rFonts w:ascii="Calibri" w:hAnsi="Calibri" w:cs="Times New Roman"/>
                <w:b/>
                <w:color w:val="05777D"/>
                <w:sz w:val="24"/>
                <w:szCs w:val="24"/>
                <w:lang w:val="el-GR"/>
              </w:rPr>
              <w:t>Σύντομο βιογραφικό σημείωμα</w:t>
            </w:r>
          </w:p>
          <w:p w14:paraId="01138A14"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i/>
                <w:iCs/>
                <w:lang w:val="el-GR"/>
              </w:rPr>
              <w:t>(Με έμφαση στο έργο που εμπίπτει στο γνωστικό αντικείμενο του προγράμματος)</w:t>
            </w:r>
          </w:p>
        </w:tc>
      </w:tr>
      <w:tr w:rsidR="00267A03" w:rsidRPr="00606C2C" w14:paraId="01DF2A21" w14:textId="77777777" w:rsidTr="00A55215">
        <w:tc>
          <w:tcPr>
            <w:tcW w:w="9628" w:type="dxa"/>
            <w:gridSpan w:val="2"/>
          </w:tcPr>
          <w:p w14:paraId="7F34B22F"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Δημοσιεύσεις/Αναφορές/Μονογραφίες σχετικές με το γνωστικό αντικείμενο του προγράμματος (Έως 5)</w:t>
            </w:r>
          </w:p>
          <w:p w14:paraId="23A4BC79" w14:textId="77777777" w:rsidR="00267A03" w:rsidRPr="00267A03" w:rsidRDefault="00267A03" w:rsidP="00A55215">
            <w:pPr>
              <w:spacing w:before="100" w:after="200" w:line="276" w:lineRule="auto"/>
              <w:ind w:right="-58"/>
              <w:jc w:val="center"/>
              <w:rPr>
                <w:rFonts w:ascii="Calibri" w:hAnsi="Calibri" w:cs="Times New Roman"/>
                <w:bCs/>
                <w:color w:val="05777D"/>
                <w:lang w:val="el-GR"/>
              </w:rPr>
            </w:pPr>
          </w:p>
        </w:tc>
      </w:tr>
      <w:tr w:rsidR="00267A03" w:rsidRPr="00606C2C" w14:paraId="72B9094A" w14:textId="77777777" w:rsidTr="00A55215">
        <w:tc>
          <w:tcPr>
            <w:tcW w:w="9628" w:type="dxa"/>
            <w:gridSpan w:val="2"/>
          </w:tcPr>
          <w:p w14:paraId="695FE1FE"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Διδακτική/Ερευνητική/Επαγγελματική εμπειρία στο γνωστικό αντικείμενο του προγράμματος</w:t>
            </w:r>
          </w:p>
          <w:p w14:paraId="1E6DBB59" w14:textId="77777777" w:rsidR="00267A03" w:rsidRPr="00267A03" w:rsidRDefault="00267A03" w:rsidP="00A55215">
            <w:pPr>
              <w:spacing w:before="100" w:after="200" w:line="276" w:lineRule="auto"/>
              <w:ind w:right="-58"/>
              <w:jc w:val="center"/>
              <w:rPr>
                <w:rFonts w:ascii="Calibri" w:hAnsi="Calibri" w:cs="Times New Roman"/>
                <w:bCs/>
                <w:color w:val="05777D"/>
                <w:sz w:val="24"/>
                <w:szCs w:val="24"/>
                <w:lang w:val="el-GR"/>
              </w:rPr>
            </w:pPr>
            <w:r w:rsidRPr="00267A03">
              <w:rPr>
                <w:rFonts w:ascii="Calibri" w:hAnsi="Calibri" w:cs="Times New Roman"/>
                <w:bCs/>
                <w:color w:val="05777D"/>
                <w:lang w:val="el-GR"/>
              </w:rPr>
              <w:t xml:space="preserve"> </w:t>
            </w:r>
          </w:p>
        </w:tc>
      </w:tr>
      <w:tr w:rsidR="00267A03" w:rsidRPr="007C036E" w14:paraId="32637BFF" w14:textId="77777777" w:rsidTr="00A55215">
        <w:tc>
          <w:tcPr>
            <w:tcW w:w="9628" w:type="dxa"/>
            <w:gridSpan w:val="2"/>
          </w:tcPr>
          <w:p w14:paraId="3FA6526B" w14:textId="77777777" w:rsidR="00267A03" w:rsidRDefault="00267A03" w:rsidP="00A55215">
            <w:pPr>
              <w:spacing w:before="100" w:after="200" w:line="276" w:lineRule="auto"/>
              <w:ind w:right="-58"/>
              <w:jc w:val="center"/>
              <w:rPr>
                <w:rFonts w:ascii="Calibri" w:hAnsi="Calibri" w:cs="Times New Roman"/>
                <w:b/>
                <w:color w:val="05777D"/>
                <w:sz w:val="24"/>
                <w:szCs w:val="24"/>
              </w:rPr>
            </w:pPr>
            <w:proofErr w:type="spellStart"/>
            <w:r w:rsidRPr="008F0417">
              <w:rPr>
                <w:rFonts w:ascii="Calibri" w:hAnsi="Calibri" w:cs="Times New Roman"/>
                <w:b/>
                <w:color w:val="05777D"/>
                <w:sz w:val="24"/>
                <w:szCs w:val="24"/>
              </w:rPr>
              <w:t>Εθνικές</w:t>
            </w:r>
            <w:proofErr w:type="spellEnd"/>
            <w:r w:rsidRPr="008F0417">
              <w:rPr>
                <w:rFonts w:ascii="Calibri" w:hAnsi="Calibri" w:cs="Times New Roman"/>
                <w:b/>
                <w:color w:val="05777D"/>
                <w:sz w:val="24"/>
                <w:szCs w:val="24"/>
              </w:rPr>
              <w:t xml:space="preserve"> και </w:t>
            </w:r>
            <w:proofErr w:type="spellStart"/>
            <w:r w:rsidRPr="008F0417">
              <w:rPr>
                <w:rFonts w:ascii="Calibri" w:hAnsi="Calibri" w:cs="Times New Roman"/>
                <w:b/>
                <w:color w:val="05777D"/>
                <w:sz w:val="24"/>
                <w:szCs w:val="24"/>
              </w:rPr>
              <w:t>Διεθνείς</w:t>
            </w:r>
            <w:proofErr w:type="spellEnd"/>
            <w:r w:rsidRPr="008F0417">
              <w:rPr>
                <w:rFonts w:ascii="Calibri" w:hAnsi="Calibri" w:cs="Times New Roman"/>
                <w:b/>
                <w:color w:val="05777D"/>
                <w:sz w:val="24"/>
                <w:szCs w:val="24"/>
              </w:rPr>
              <w:t xml:space="preserve"> </w:t>
            </w:r>
            <w:proofErr w:type="spellStart"/>
            <w:r w:rsidRPr="008F0417">
              <w:rPr>
                <w:rFonts w:ascii="Calibri" w:hAnsi="Calibri" w:cs="Times New Roman"/>
                <w:b/>
                <w:color w:val="05777D"/>
                <w:sz w:val="24"/>
                <w:szCs w:val="24"/>
              </w:rPr>
              <w:t>Δι</w:t>
            </w:r>
            <w:proofErr w:type="spellEnd"/>
            <w:r w:rsidRPr="008F0417">
              <w:rPr>
                <w:rFonts w:ascii="Calibri" w:hAnsi="Calibri" w:cs="Times New Roman"/>
                <w:b/>
                <w:color w:val="05777D"/>
                <w:sz w:val="24"/>
                <w:szCs w:val="24"/>
              </w:rPr>
              <w:t>ακρίσεις/Άλλο</w:t>
            </w:r>
          </w:p>
          <w:p w14:paraId="6AB4BA7F" w14:textId="77777777" w:rsidR="00267A03" w:rsidRPr="008F0417" w:rsidRDefault="00267A03" w:rsidP="00A55215">
            <w:pPr>
              <w:spacing w:before="100" w:after="200" w:line="276" w:lineRule="auto"/>
              <w:ind w:right="-58"/>
              <w:jc w:val="center"/>
              <w:rPr>
                <w:rFonts w:ascii="Calibri" w:hAnsi="Calibri" w:cs="Times New Roman"/>
                <w:bCs/>
                <w:color w:val="05777D"/>
              </w:rPr>
            </w:pPr>
          </w:p>
        </w:tc>
      </w:tr>
      <w:bookmarkEnd w:id="1"/>
    </w:tbl>
    <w:p w14:paraId="2D98A1A8" w14:textId="77777777" w:rsidR="00267A03" w:rsidRDefault="00267A03" w:rsidP="00267A03">
      <w:pPr>
        <w:spacing w:before="100" w:after="200" w:line="276" w:lineRule="auto"/>
        <w:ind w:right="-58"/>
        <w:jc w:val="center"/>
        <w:rPr>
          <w:rFonts w:ascii="Calibri" w:eastAsia="Times New Roman" w:hAnsi="Calibri" w:cs="Times New Roman"/>
          <w:b/>
          <w:color w:val="05777D"/>
          <w:sz w:val="24"/>
          <w:szCs w:val="24"/>
        </w:rPr>
      </w:pPr>
    </w:p>
    <w:p w14:paraId="537E7077" w14:textId="77777777" w:rsidR="00267A03" w:rsidRDefault="00267A03" w:rsidP="00267A03">
      <w:pPr>
        <w:spacing w:before="100" w:after="200" w:line="276" w:lineRule="auto"/>
        <w:ind w:right="-58"/>
        <w:jc w:val="center"/>
        <w:rPr>
          <w:rFonts w:ascii="Calibri" w:eastAsia="Times New Roman" w:hAnsi="Calibri" w:cs="Times New Roman"/>
          <w:b/>
          <w:color w:val="05777D"/>
          <w:sz w:val="28"/>
          <w:szCs w:val="28"/>
        </w:rPr>
      </w:pPr>
      <w:r>
        <w:rPr>
          <w:rFonts w:ascii="Calibri" w:eastAsia="Times New Roman" w:hAnsi="Calibri" w:cs="Times New Roman"/>
          <w:b/>
          <w:color w:val="05777D"/>
          <w:sz w:val="24"/>
          <w:szCs w:val="24"/>
        </w:rPr>
        <w:br w:type="page"/>
      </w:r>
    </w:p>
    <w:p w14:paraId="34AD552E" w14:textId="77777777" w:rsidR="00267A03" w:rsidRDefault="00267A03" w:rsidP="00267A03">
      <w:pPr>
        <w:spacing w:before="100" w:after="200" w:line="276" w:lineRule="auto"/>
        <w:ind w:right="-58"/>
        <w:jc w:val="center"/>
        <w:rPr>
          <w:rFonts w:ascii="Calibri" w:eastAsia="Times New Roman" w:hAnsi="Calibri" w:cs="Times New Roman"/>
          <w:b/>
          <w:color w:val="05777D"/>
          <w:sz w:val="24"/>
          <w:szCs w:val="24"/>
        </w:rPr>
      </w:pPr>
    </w:p>
    <w:p w14:paraId="78A99847"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α.2. Πίνακας βιογραφικών στοιχείων για τις κατηγορίες β) έως δ) του Παραρτήματος 2 (συμπεριλαμβανομένου του/της Επιστημονικά Υπεύθυνου/ης)</w:t>
      </w:r>
    </w:p>
    <w:tbl>
      <w:tblPr>
        <w:tblStyle w:val="TableGrid1"/>
        <w:tblW w:w="0" w:type="auto"/>
        <w:tblLook w:val="04A0" w:firstRow="1" w:lastRow="0" w:firstColumn="1" w:lastColumn="0" w:noHBand="0" w:noVBand="1"/>
      </w:tblPr>
      <w:tblGrid>
        <w:gridCol w:w="4504"/>
        <w:gridCol w:w="3792"/>
      </w:tblGrid>
      <w:tr w:rsidR="00267A03" w:rsidRPr="007C036E" w14:paraId="1372FD8F" w14:textId="77777777" w:rsidTr="00A55215">
        <w:tc>
          <w:tcPr>
            <w:tcW w:w="4814" w:type="dxa"/>
          </w:tcPr>
          <w:p w14:paraId="1D43E271"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Ονομ</w:t>
            </w:r>
            <w:proofErr w:type="spellEnd"/>
            <w:r w:rsidRPr="00803835">
              <w:rPr>
                <w:rFonts w:ascii="Calibri" w:hAnsi="Calibri" w:cs="Times New Roman"/>
                <w:iCs/>
              </w:rPr>
              <w:t>ατεπώνυμο</w:t>
            </w:r>
          </w:p>
        </w:tc>
        <w:tc>
          <w:tcPr>
            <w:tcW w:w="4814" w:type="dxa"/>
          </w:tcPr>
          <w:p w14:paraId="5052CC43"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6A0B3566" w14:textId="77777777" w:rsidTr="00A55215">
        <w:tc>
          <w:tcPr>
            <w:tcW w:w="4814" w:type="dxa"/>
          </w:tcPr>
          <w:p w14:paraId="3D761AE9"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Θέση</w:t>
            </w:r>
            <w:proofErr w:type="spellEnd"/>
            <w:r w:rsidRPr="00803835">
              <w:rPr>
                <w:rFonts w:ascii="Calibri" w:hAnsi="Calibri" w:cs="Times New Roman"/>
                <w:iCs/>
              </w:rPr>
              <w:t xml:space="preserve"> </w:t>
            </w:r>
            <w:proofErr w:type="spellStart"/>
            <w:r w:rsidRPr="00803835">
              <w:rPr>
                <w:rFonts w:ascii="Calibri" w:hAnsi="Calibri" w:cs="Times New Roman"/>
                <w:iCs/>
              </w:rPr>
              <w:t>στο</w:t>
            </w:r>
            <w:proofErr w:type="spellEnd"/>
            <w:r w:rsidRPr="00803835">
              <w:rPr>
                <w:rFonts w:ascii="Calibri" w:hAnsi="Calibri" w:cs="Times New Roman"/>
                <w:iCs/>
              </w:rPr>
              <w:t xml:space="preserve"> </w:t>
            </w:r>
            <w:proofErr w:type="spellStart"/>
            <w:r w:rsidRPr="00803835">
              <w:rPr>
                <w:rFonts w:ascii="Calibri" w:hAnsi="Calibri" w:cs="Times New Roman"/>
                <w:iCs/>
              </w:rPr>
              <w:t>Έργο</w:t>
            </w:r>
            <w:proofErr w:type="spellEnd"/>
          </w:p>
        </w:tc>
        <w:tc>
          <w:tcPr>
            <w:tcW w:w="4814" w:type="dxa"/>
          </w:tcPr>
          <w:p w14:paraId="76F32CD1"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606C2C" w14:paraId="5C899139" w14:textId="77777777" w:rsidTr="00A55215">
        <w:tc>
          <w:tcPr>
            <w:tcW w:w="4814" w:type="dxa"/>
          </w:tcPr>
          <w:p w14:paraId="4B0C846A"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Βαθμίδα/Ιδιότητα, Τμήμα, Σχολή, Ίδρυμα</w:t>
            </w:r>
          </w:p>
        </w:tc>
        <w:tc>
          <w:tcPr>
            <w:tcW w:w="4814" w:type="dxa"/>
          </w:tcPr>
          <w:p w14:paraId="3A40A1BD"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2CB2B9D2" w14:textId="77777777" w:rsidTr="00A55215">
        <w:tc>
          <w:tcPr>
            <w:tcW w:w="4814" w:type="dxa"/>
          </w:tcPr>
          <w:p w14:paraId="24950F13"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Πεδία Ερευνητικής Δραστηριότητας</w:t>
            </w:r>
          </w:p>
          <w:p w14:paraId="05701DCE"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(Αναφέρετε συνοπτικά)</w:t>
            </w:r>
          </w:p>
        </w:tc>
        <w:tc>
          <w:tcPr>
            <w:tcW w:w="4814" w:type="dxa"/>
          </w:tcPr>
          <w:p w14:paraId="39340968"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1.</w:t>
            </w:r>
          </w:p>
          <w:p w14:paraId="1C599CA5"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2.</w:t>
            </w:r>
          </w:p>
          <w:p w14:paraId="34DB32D2" w14:textId="77777777" w:rsidR="00267A03" w:rsidRPr="00605301" w:rsidRDefault="00267A03" w:rsidP="00A55215">
            <w:pPr>
              <w:spacing w:before="100" w:after="200" w:line="276" w:lineRule="auto"/>
              <w:ind w:right="-58"/>
              <w:rPr>
                <w:rFonts w:ascii="Calibri" w:hAnsi="Calibri" w:cs="Times New Roman"/>
                <w:szCs w:val="24"/>
              </w:rPr>
            </w:pPr>
            <w:r w:rsidRPr="00605301">
              <w:rPr>
                <w:rFonts w:ascii="Calibri" w:hAnsi="Calibri" w:cs="Times New Roman"/>
                <w:szCs w:val="24"/>
              </w:rPr>
              <w:t>3.</w:t>
            </w:r>
          </w:p>
          <w:p w14:paraId="583963B3" w14:textId="77777777" w:rsidR="00267A03" w:rsidRPr="00605301" w:rsidRDefault="00267A03" w:rsidP="00A55215">
            <w:pPr>
              <w:spacing w:before="100" w:after="200" w:line="276" w:lineRule="auto"/>
              <w:ind w:right="-58"/>
              <w:rPr>
                <w:rFonts w:ascii="Calibri" w:hAnsi="Calibri" w:cs="Times New Roman"/>
                <w:szCs w:val="24"/>
              </w:rPr>
            </w:pPr>
          </w:p>
        </w:tc>
      </w:tr>
      <w:tr w:rsidR="00267A03" w:rsidRPr="00606C2C" w14:paraId="0401AA5A" w14:textId="77777777" w:rsidTr="00A55215">
        <w:tc>
          <w:tcPr>
            <w:tcW w:w="9628" w:type="dxa"/>
            <w:gridSpan w:val="2"/>
          </w:tcPr>
          <w:p w14:paraId="5F8F876D"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b/>
                <w:color w:val="05777D"/>
                <w:sz w:val="24"/>
                <w:szCs w:val="24"/>
                <w:lang w:val="el-GR"/>
              </w:rPr>
              <w:t>Σύντομο βιογραφικό σημείωμα</w:t>
            </w:r>
          </w:p>
          <w:p w14:paraId="204B4E25" w14:textId="77777777" w:rsidR="00267A03" w:rsidRPr="00267A03" w:rsidRDefault="00267A03" w:rsidP="00A55215">
            <w:pPr>
              <w:spacing w:before="100" w:after="200" w:line="276" w:lineRule="auto"/>
              <w:ind w:right="-58"/>
              <w:jc w:val="center"/>
              <w:rPr>
                <w:rFonts w:ascii="Calibri" w:hAnsi="Calibri" w:cs="Times New Roman"/>
                <w:b/>
                <w:color w:val="05777D"/>
                <w:sz w:val="24"/>
                <w:szCs w:val="24"/>
                <w:lang w:val="el-GR"/>
              </w:rPr>
            </w:pPr>
            <w:r w:rsidRPr="00267A03">
              <w:rPr>
                <w:rFonts w:ascii="Calibri" w:hAnsi="Calibri" w:cs="Times New Roman"/>
                <w:i/>
                <w:iCs/>
                <w:lang w:val="el-GR"/>
              </w:rPr>
              <w:t>(Με έμφαση στο έργο που εμπίπτει στο γνωστικό αντικείμενο του προγράμματος)</w:t>
            </w:r>
          </w:p>
        </w:tc>
      </w:tr>
      <w:tr w:rsidR="00267A03" w:rsidRPr="007C036E" w14:paraId="0B1A0B17" w14:textId="77777777" w:rsidTr="00A55215">
        <w:tc>
          <w:tcPr>
            <w:tcW w:w="4814" w:type="dxa"/>
          </w:tcPr>
          <w:p w14:paraId="4EF0E80E" w14:textId="77777777" w:rsidR="00267A03" w:rsidRPr="007C036E" w:rsidRDefault="00267A03" w:rsidP="00A55215">
            <w:pPr>
              <w:spacing w:before="100" w:after="200" w:line="276" w:lineRule="auto"/>
              <w:ind w:right="-58"/>
              <w:rPr>
                <w:rFonts w:ascii="Calibri" w:hAnsi="Calibri" w:cs="Times New Roman"/>
                <w:i/>
                <w:iCs/>
              </w:rPr>
            </w:pPr>
            <w:proofErr w:type="spellStart"/>
            <w:r>
              <w:rPr>
                <w:rFonts w:ascii="Calibri" w:hAnsi="Calibri" w:cs="Times New Roman"/>
                <w:iCs/>
              </w:rPr>
              <w:t>Τίτλοι</w:t>
            </w:r>
            <w:proofErr w:type="spellEnd"/>
            <w:r>
              <w:rPr>
                <w:rFonts w:ascii="Calibri" w:hAnsi="Calibri" w:cs="Times New Roman"/>
                <w:iCs/>
              </w:rPr>
              <w:t xml:space="preserve"> Σπ</w:t>
            </w:r>
            <w:proofErr w:type="spellStart"/>
            <w:r>
              <w:rPr>
                <w:rFonts w:ascii="Calibri" w:hAnsi="Calibri" w:cs="Times New Roman"/>
                <w:iCs/>
              </w:rPr>
              <w:t>ουδών</w:t>
            </w:r>
            <w:proofErr w:type="spellEnd"/>
            <w:r>
              <w:rPr>
                <w:rFonts w:ascii="Calibri" w:hAnsi="Calibri" w:cs="Times New Roman"/>
                <w:iCs/>
              </w:rPr>
              <w:t xml:space="preserve">, </w:t>
            </w:r>
            <w:proofErr w:type="spellStart"/>
            <w:r>
              <w:rPr>
                <w:rFonts w:ascii="Calibri" w:hAnsi="Calibri" w:cs="Times New Roman"/>
                <w:iCs/>
              </w:rPr>
              <w:t>Ακ</w:t>
            </w:r>
            <w:proofErr w:type="spellEnd"/>
            <w:r>
              <w:rPr>
                <w:rFonts w:ascii="Calibri" w:hAnsi="Calibri" w:cs="Times New Roman"/>
                <w:iCs/>
              </w:rPr>
              <w:t xml:space="preserve">αδημαϊκό </w:t>
            </w:r>
            <w:proofErr w:type="spellStart"/>
            <w:r>
              <w:rPr>
                <w:rFonts w:ascii="Calibri" w:hAnsi="Calibri" w:cs="Times New Roman"/>
                <w:iCs/>
              </w:rPr>
              <w:t>Ίδρυμ</w:t>
            </w:r>
            <w:proofErr w:type="spellEnd"/>
            <w:r>
              <w:rPr>
                <w:rFonts w:ascii="Calibri" w:hAnsi="Calibri" w:cs="Times New Roman"/>
                <w:iCs/>
              </w:rPr>
              <w:t xml:space="preserve">α </w:t>
            </w:r>
          </w:p>
          <w:p w14:paraId="0B03451E" w14:textId="77777777" w:rsidR="00267A03" w:rsidRPr="00803835" w:rsidRDefault="00267A03" w:rsidP="00A55215">
            <w:pPr>
              <w:spacing w:before="100" w:after="200" w:line="276" w:lineRule="auto"/>
              <w:ind w:right="-58"/>
              <w:rPr>
                <w:rFonts w:ascii="Calibri" w:hAnsi="Calibri" w:cs="Times New Roman"/>
                <w:iCs/>
              </w:rPr>
            </w:pPr>
          </w:p>
        </w:tc>
        <w:tc>
          <w:tcPr>
            <w:tcW w:w="4814" w:type="dxa"/>
          </w:tcPr>
          <w:p w14:paraId="177F562F"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606C2C" w14:paraId="3B2B79F0" w14:textId="77777777" w:rsidTr="00A55215">
        <w:tc>
          <w:tcPr>
            <w:tcW w:w="4814" w:type="dxa"/>
          </w:tcPr>
          <w:p w14:paraId="012825CF" w14:textId="77777777" w:rsidR="00267A03" w:rsidRPr="00267A03" w:rsidRDefault="00267A03" w:rsidP="00A55215">
            <w:pPr>
              <w:spacing w:before="100" w:after="200" w:line="276" w:lineRule="auto"/>
              <w:rPr>
                <w:rFonts w:ascii="Calibri" w:hAnsi="Calibri" w:cs="Times New Roman"/>
                <w:i/>
                <w:iCs/>
                <w:szCs w:val="24"/>
                <w:lang w:val="el-GR"/>
              </w:rPr>
            </w:pPr>
            <w:r w:rsidRPr="00267A03">
              <w:rPr>
                <w:rFonts w:ascii="Calibri" w:hAnsi="Calibri" w:cs="Times New Roman"/>
                <w:iCs/>
                <w:lang w:val="el-GR"/>
              </w:rPr>
              <w:t xml:space="preserve">Δημοσιεύσεις/Αναφορές/Μονογραφίες σχετικές </w:t>
            </w:r>
            <w:r w:rsidRPr="00267A03">
              <w:rPr>
                <w:rFonts w:ascii="Calibri" w:hAnsi="Calibri" w:cs="Times New Roman"/>
                <w:i/>
                <w:iCs/>
                <w:szCs w:val="24"/>
                <w:lang w:val="el-GR"/>
              </w:rPr>
              <w:t>με το γνωστικό αντικείμενο του προγράμματος (Έως 5)</w:t>
            </w:r>
          </w:p>
          <w:p w14:paraId="7C3F2F5E" w14:textId="77777777" w:rsidR="00267A03" w:rsidRPr="00267A03" w:rsidRDefault="00267A03" w:rsidP="00A55215">
            <w:pPr>
              <w:spacing w:before="100" w:after="200" w:line="276" w:lineRule="auto"/>
              <w:ind w:right="-58"/>
              <w:rPr>
                <w:rFonts w:ascii="Calibri" w:hAnsi="Calibri" w:cs="Times New Roman"/>
                <w:iCs/>
                <w:lang w:val="el-GR"/>
              </w:rPr>
            </w:pPr>
          </w:p>
        </w:tc>
        <w:tc>
          <w:tcPr>
            <w:tcW w:w="4814" w:type="dxa"/>
          </w:tcPr>
          <w:p w14:paraId="1F0919B2" w14:textId="77777777" w:rsidR="00267A03" w:rsidRPr="00267A03" w:rsidRDefault="00267A03" w:rsidP="00A55215">
            <w:pPr>
              <w:spacing w:before="100" w:after="200" w:line="276" w:lineRule="auto"/>
              <w:ind w:right="-58"/>
              <w:rPr>
                <w:rFonts w:ascii="Calibri" w:hAnsi="Calibri" w:cs="Times New Roman"/>
                <w:szCs w:val="24"/>
                <w:lang w:val="el-GR"/>
              </w:rPr>
            </w:pPr>
          </w:p>
        </w:tc>
      </w:tr>
      <w:tr w:rsidR="00267A03" w:rsidRPr="00606C2C" w14:paraId="014AB249" w14:textId="77777777" w:rsidTr="00A55215">
        <w:tc>
          <w:tcPr>
            <w:tcW w:w="4814" w:type="dxa"/>
          </w:tcPr>
          <w:p w14:paraId="0DF1AF7A" w14:textId="77777777" w:rsidR="00267A03" w:rsidRPr="00267A03" w:rsidRDefault="00267A03" w:rsidP="00A55215">
            <w:pPr>
              <w:spacing w:before="100" w:after="200" w:line="276" w:lineRule="auto"/>
              <w:rPr>
                <w:rFonts w:ascii="Calibri" w:hAnsi="Calibri" w:cs="Times New Roman"/>
                <w:iCs/>
                <w:lang w:val="el-GR"/>
              </w:rPr>
            </w:pPr>
            <w:r w:rsidRPr="00267A03">
              <w:rPr>
                <w:rFonts w:ascii="Calibri" w:hAnsi="Calibri" w:cs="Times New Roman"/>
                <w:iCs/>
                <w:lang w:val="el-GR"/>
              </w:rPr>
              <w:t>Διδακτική/Ερευνητική/Επαγγελματική εμπειρία στο γνωστικό αντικείμενο του προγράμματος</w:t>
            </w:r>
          </w:p>
        </w:tc>
        <w:tc>
          <w:tcPr>
            <w:tcW w:w="4814" w:type="dxa"/>
          </w:tcPr>
          <w:p w14:paraId="0BE59325" w14:textId="77777777" w:rsidR="00267A03" w:rsidRPr="00267A03" w:rsidRDefault="00267A03" w:rsidP="00A55215">
            <w:pPr>
              <w:spacing w:before="100" w:after="200" w:line="276" w:lineRule="auto"/>
              <w:ind w:right="-58"/>
              <w:rPr>
                <w:rFonts w:ascii="Calibri" w:hAnsi="Calibri" w:cs="Times New Roman"/>
                <w:szCs w:val="24"/>
                <w:lang w:val="el-GR"/>
              </w:rPr>
            </w:pPr>
          </w:p>
        </w:tc>
      </w:tr>
      <w:tr w:rsidR="00267A03" w:rsidRPr="00606C2C" w14:paraId="1322CE27" w14:textId="77777777" w:rsidTr="00A55215">
        <w:tc>
          <w:tcPr>
            <w:tcW w:w="4814" w:type="dxa"/>
          </w:tcPr>
          <w:p w14:paraId="29A644B5" w14:textId="77777777" w:rsidR="00267A03" w:rsidRPr="00267A03" w:rsidRDefault="00267A03" w:rsidP="00A55215">
            <w:pPr>
              <w:spacing w:before="100" w:after="200" w:line="276" w:lineRule="auto"/>
              <w:rPr>
                <w:rFonts w:ascii="Calibri" w:hAnsi="Calibri" w:cs="Times New Roman"/>
                <w:iCs/>
                <w:lang w:val="el-GR"/>
              </w:rPr>
            </w:pPr>
            <w:r w:rsidRPr="00267A03">
              <w:rPr>
                <w:rFonts w:ascii="Calibri" w:hAnsi="Calibri" w:cs="Times New Roman"/>
                <w:iCs/>
                <w:lang w:val="el-GR"/>
              </w:rPr>
              <w:t>Εθνικές και Διεθνείς Διακρίσεις/Άλλο</w:t>
            </w:r>
          </w:p>
        </w:tc>
        <w:tc>
          <w:tcPr>
            <w:tcW w:w="4814" w:type="dxa"/>
          </w:tcPr>
          <w:p w14:paraId="6AA69158" w14:textId="77777777" w:rsidR="00267A03" w:rsidRPr="00267A03" w:rsidRDefault="00267A03" w:rsidP="00A55215">
            <w:pPr>
              <w:spacing w:before="100" w:after="200" w:line="276" w:lineRule="auto"/>
              <w:ind w:right="-58"/>
              <w:rPr>
                <w:rFonts w:ascii="Calibri" w:hAnsi="Calibri" w:cs="Times New Roman"/>
                <w:szCs w:val="24"/>
                <w:lang w:val="el-GR"/>
              </w:rPr>
            </w:pPr>
          </w:p>
        </w:tc>
      </w:tr>
    </w:tbl>
    <w:p w14:paraId="394B5CA0"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p>
    <w:p w14:paraId="1B2D3148" w14:textId="77777777" w:rsidR="00267A03" w:rsidRPr="00267A03" w:rsidRDefault="00267A03" w:rsidP="00267A03">
      <w:pP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br w:type="page"/>
      </w:r>
    </w:p>
    <w:p w14:paraId="2FC851C0" w14:textId="77777777" w:rsidR="00267A03" w:rsidRPr="00267A03" w:rsidRDefault="00267A03" w:rsidP="00267A03">
      <w:pPr>
        <w:rPr>
          <w:rFonts w:ascii="Calibri" w:eastAsia="Times New Roman" w:hAnsi="Calibri" w:cs="Times New Roman"/>
          <w:b/>
          <w:color w:val="05777D"/>
          <w:sz w:val="24"/>
          <w:szCs w:val="24"/>
          <w:lang w:val="el-GR"/>
        </w:rPr>
      </w:pPr>
    </w:p>
    <w:p w14:paraId="32F50E3D"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4"/>
          <w:szCs w:val="24"/>
          <w:lang w:val="el-GR"/>
        </w:rPr>
      </w:pPr>
    </w:p>
    <w:p w14:paraId="7E300BAE" w14:textId="77777777" w:rsidR="00267A03" w:rsidRPr="00267A03" w:rsidRDefault="00267A03" w:rsidP="00267A03">
      <w:pPr>
        <w:shd w:val="clear" w:color="auto" w:fill="FFFFFF"/>
        <w:spacing w:before="100" w:after="200" w:line="276" w:lineRule="auto"/>
        <w:ind w:right="-58"/>
        <w:jc w:val="center"/>
        <w:rPr>
          <w:rFonts w:ascii="Calibri" w:eastAsia="Times New Roman" w:hAnsi="Calibri" w:cs="Times New Roman"/>
          <w:b/>
          <w:color w:val="05777D"/>
          <w:sz w:val="24"/>
          <w:szCs w:val="24"/>
          <w:lang w:val="el-GR"/>
        </w:rPr>
      </w:pPr>
      <w:r w:rsidRPr="00267A03">
        <w:rPr>
          <w:rFonts w:ascii="Calibri" w:eastAsia="Times New Roman" w:hAnsi="Calibri" w:cs="Times New Roman"/>
          <w:b/>
          <w:color w:val="05777D"/>
          <w:sz w:val="24"/>
          <w:szCs w:val="24"/>
          <w:lang w:val="el-GR"/>
        </w:rPr>
        <w:t>β. Πίνακας βιογραφικών στοιχείων για τους υπόλοιπους εκπαιδευτές</w:t>
      </w:r>
    </w:p>
    <w:tbl>
      <w:tblPr>
        <w:tblStyle w:val="TableGrid1"/>
        <w:tblW w:w="0" w:type="auto"/>
        <w:tblLook w:val="04A0" w:firstRow="1" w:lastRow="0" w:firstColumn="1" w:lastColumn="0" w:noHBand="0" w:noVBand="1"/>
      </w:tblPr>
      <w:tblGrid>
        <w:gridCol w:w="4115"/>
        <w:gridCol w:w="4181"/>
      </w:tblGrid>
      <w:tr w:rsidR="00267A03" w:rsidRPr="007C036E" w14:paraId="6AA9B8F6" w14:textId="77777777" w:rsidTr="00A55215">
        <w:tc>
          <w:tcPr>
            <w:tcW w:w="4814" w:type="dxa"/>
          </w:tcPr>
          <w:p w14:paraId="143D0408"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Ονομ</w:t>
            </w:r>
            <w:proofErr w:type="spellEnd"/>
            <w:r w:rsidRPr="00803835">
              <w:rPr>
                <w:rFonts w:ascii="Calibri" w:hAnsi="Calibri" w:cs="Times New Roman"/>
                <w:iCs/>
              </w:rPr>
              <w:t>ατεπώνυμο</w:t>
            </w:r>
          </w:p>
        </w:tc>
        <w:tc>
          <w:tcPr>
            <w:tcW w:w="4814" w:type="dxa"/>
          </w:tcPr>
          <w:p w14:paraId="03D05717"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7C036E" w14:paraId="1B668279" w14:textId="77777777" w:rsidTr="00A55215">
        <w:tc>
          <w:tcPr>
            <w:tcW w:w="4814" w:type="dxa"/>
          </w:tcPr>
          <w:p w14:paraId="0C29AAA2" w14:textId="77777777" w:rsidR="00267A03" w:rsidRPr="003B0815" w:rsidRDefault="00267A03" w:rsidP="00A55215">
            <w:r>
              <w:t>E-mail</w:t>
            </w:r>
          </w:p>
        </w:tc>
        <w:tc>
          <w:tcPr>
            <w:tcW w:w="4814" w:type="dxa"/>
          </w:tcPr>
          <w:p w14:paraId="3583C698" w14:textId="77777777" w:rsidR="00267A03" w:rsidRDefault="00267A03" w:rsidP="00A55215"/>
        </w:tc>
      </w:tr>
      <w:tr w:rsidR="00267A03" w:rsidRPr="007C036E" w14:paraId="3A70CCF4" w14:textId="77777777" w:rsidTr="00A55215">
        <w:trPr>
          <w:trHeight w:val="836"/>
        </w:trPr>
        <w:tc>
          <w:tcPr>
            <w:tcW w:w="4814" w:type="dxa"/>
          </w:tcPr>
          <w:p w14:paraId="46A819D9"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Θέση</w:t>
            </w:r>
            <w:proofErr w:type="spellEnd"/>
            <w:r w:rsidRPr="00803835">
              <w:rPr>
                <w:rFonts w:ascii="Calibri" w:hAnsi="Calibri" w:cs="Times New Roman"/>
                <w:iCs/>
              </w:rPr>
              <w:t xml:space="preserve"> </w:t>
            </w:r>
            <w:proofErr w:type="spellStart"/>
            <w:r w:rsidRPr="00803835">
              <w:rPr>
                <w:rFonts w:ascii="Calibri" w:hAnsi="Calibri" w:cs="Times New Roman"/>
                <w:iCs/>
              </w:rPr>
              <w:t>στο</w:t>
            </w:r>
            <w:proofErr w:type="spellEnd"/>
            <w:r w:rsidRPr="00803835">
              <w:rPr>
                <w:rFonts w:ascii="Calibri" w:hAnsi="Calibri" w:cs="Times New Roman"/>
                <w:iCs/>
              </w:rPr>
              <w:t xml:space="preserve"> </w:t>
            </w:r>
            <w:proofErr w:type="spellStart"/>
            <w:r w:rsidRPr="00803835">
              <w:rPr>
                <w:rFonts w:ascii="Calibri" w:hAnsi="Calibri" w:cs="Times New Roman"/>
                <w:iCs/>
              </w:rPr>
              <w:t>Έργο</w:t>
            </w:r>
            <w:proofErr w:type="spellEnd"/>
          </w:p>
        </w:tc>
        <w:tc>
          <w:tcPr>
            <w:tcW w:w="4814" w:type="dxa"/>
          </w:tcPr>
          <w:p w14:paraId="39F47505" w14:textId="77777777" w:rsidR="00267A03" w:rsidRDefault="00267A03" w:rsidP="00A55215">
            <w:pPr>
              <w:spacing w:before="100" w:after="200" w:line="276" w:lineRule="auto"/>
              <w:ind w:right="-58"/>
              <w:rPr>
                <w:rFonts w:ascii="Calibri" w:hAnsi="Calibri" w:cs="Times New Roman"/>
                <w:iCs/>
              </w:rPr>
            </w:pPr>
            <w:proofErr w:type="spellStart"/>
            <w:r w:rsidRPr="003B0815">
              <w:rPr>
                <w:rFonts w:ascii="Calibri" w:hAnsi="Calibri" w:cs="Times New Roman"/>
                <w:iCs/>
              </w:rPr>
              <w:t>Διδάσκων</w:t>
            </w:r>
            <w:proofErr w:type="spellEnd"/>
            <w:r w:rsidRPr="003B0815">
              <w:rPr>
                <w:rFonts w:ascii="Calibri" w:hAnsi="Calibri" w:cs="Times New Roman"/>
                <w:iCs/>
              </w:rPr>
              <w:t>/</w:t>
            </w:r>
            <w:proofErr w:type="spellStart"/>
            <w:r w:rsidRPr="003B0815">
              <w:rPr>
                <w:rFonts w:ascii="Calibri" w:hAnsi="Calibri" w:cs="Times New Roman"/>
                <w:iCs/>
              </w:rPr>
              <w:t>Διδάσκουσ</w:t>
            </w:r>
            <w:proofErr w:type="spellEnd"/>
            <w:r w:rsidRPr="003B0815">
              <w:rPr>
                <w:rFonts w:ascii="Calibri" w:hAnsi="Calibri" w:cs="Times New Roman"/>
                <w:iCs/>
              </w:rPr>
              <w:t xml:space="preserve">α </w:t>
            </w:r>
            <w:proofErr w:type="spellStart"/>
            <w:r w:rsidRPr="003B0815">
              <w:rPr>
                <w:rFonts w:ascii="Calibri" w:hAnsi="Calibri" w:cs="Times New Roman"/>
                <w:iCs/>
              </w:rPr>
              <w:t>των</w:t>
            </w:r>
            <w:proofErr w:type="spellEnd"/>
            <w:r w:rsidRPr="003B0815">
              <w:rPr>
                <w:rFonts w:ascii="Calibri" w:hAnsi="Calibri" w:cs="Times New Roman"/>
                <w:iCs/>
              </w:rPr>
              <w:t xml:space="preserve"> </w:t>
            </w:r>
            <w:proofErr w:type="spellStart"/>
            <w:r w:rsidRPr="003B0815">
              <w:rPr>
                <w:rFonts w:ascii="Calibri" w:hAnsi="Calibri" w:cs="Times New Roman"/>
                <w:iCs/>
              </w:rPr>
              <w:t>ενοτήτων</w:t>
            </w:r>
            <w:proofErr w:type="spellEnd"/>
            <w:r w:rsidRPr="003B0815">
              <w:rPr>
                <w:rFonts w:ascii="Calibri" w:hAnsi="Calibri" w:cs="Times New Roman"/>
                <w:iCs/>
              </w:rPr>
              <w:t>:</w:t>
            </w:r>
          </w:p>
          <w:p w14:paraId="723A1CD3" w14:textId="77777777" w:rsidR="00267A03" w:rsidRPr="003B0815" w:rsidRDefault="00267A03" w:rsidP="00A55215">
            <w:pPr>
              <w:spacing w:before="100" w:after="200" w:line="276" w:lineRule="auto"/>
              <w:ind w:right="-58"/>
              <w:rPr>
                <w:rFonts w:ascii="Calibri" w:hAnsi="Calibri" w:cs="Times New Roman"/>
                <w:color w:val="05777D"/>
                <w:sz w:val="24"/>
                <w:szCs w:val="24"/>
              </w:rPr>
            </w:pPr>
          </w:p>
        </w:tc>
      </w:tr>
      <w:tr w:rsidR="00267A03" w:rsidRPr="00606C2C" w14:paraId="59FC7972" w14:textId="77777777" w:rsidTr="00A55215">
        <w:tc>
          <w:tcPr>
            <w:tcW w:w="4814" w:type="dxa"/>
          </w:tcPr>
          <w:p w14:paraId="147381B0" w14:textId="77777777" w:rsidR="00267A03" w:rsidRPr="00267A03" w:rsidRDefault="00267A03" w:rsidP="00A55215">
            <w:pPr>
              <w:spacing w:before="100" w:after="200" w:line="276" w:lineRule="auto"/>
              <w:ind w:right="-58"/>
              <w:rPr>
                <w:rFonts w:ascii="Calibri" w:hAnsi="Calibri" w:cs="Times New Roman"/>
                <w:iCs/>
                <w:lang w:val="el-GR"/>
              </w:rPr>
            </w:pPr>
            <w:proofErr w:type="spellStart"/>
            <w:r w:rsidRPr="00267A03">
              <w:rPr>
                <w:rFonts w:ascii="Calibri" w:hAnsi="Calibri" w:cs="Times New Roman"/>
                <w:iCs/>
                <w:lang w:val="el-GR"/>
              </w:rPr>
              <w:t>Προπτυχιακ</w:t>
            </w:r>
            <w:proofErr w:type="spellEnd"/>
            <w:r w:rsidRPr="00803835">
              <w:rPr>
                <w:rFonts w:ascii="Calibri" w:hAnsi="Calibri" w:cs="Times New Roman"/>
                <w:iCs/>
              </w:rPr>
              <w:t>o</w:t>
            </w:r>
            <w:r w:rsidRPr="00267A03">
              <w:rPr>
                <w:rFonts w:ascii="Calibri" w:hAnsi="Calibri" w:cs="Times New Roman"/>
                <w:iCs/>
                <w:lang w:val="el-GR"/>
              </w:rPr>
              <w:t>ί τίτλοι σπουδών, Ακαδημαϊκό Ίδρυμα</w:t>
            </w:r>
          </w:p>
        </w:tc>
        <w:tc>
          <w:tcPr>
            <w:tcW w:w="4814" w:type="dxa"/>
          </w:tcPr>
          <w:p w14:paraId="2E42F6A2"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606C2C" w14:paraId="2C1B0EDD" w14:textId="77777777" w:rsidTr="00A55215">
        <w:tc>
          <w:tcPr>
            <w:tcW w:w="4814" w:type="dxa"/>
          </w:tcPr>
          <w:p w14:paraId="45CBE707"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Μεταπτυχιακοί τίτλοι σπουδών, Ακαδημαϊκό Ίδρυμα</w:t>
            </w:r>
          </w:p>
        </w:tc>
        <w:tc>
          <w:tcPr>
            <w:tcW w:w="4814" w:type="dxa"/>
          </w:tcPr>
          <w:p w14:paraId="3A6ABE80"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7C036E" w14:paraId="52B3ACB8" w14:textId="77777777" w:rsidTr="00A55215">
        <w:tc>
          <w:tcPr>
            <w:tcW w:w="4814" w:type="dxa"/>
          </w:tcPr>
          <w:p w14:paraId="25161060" w14:textId="77777777" w:rsidR="00267A03" w:rsidRPr="00803835" w:rsidRDefault="00267A03" w:rsidP="00A55215">
            <w:pPr>
              <w:spacing w:before="100" w:after="200" w:line="276" w:lineRule="auto"/>
              <w:ind w:right="-58"/>
              <w:rPr>
                <w:rFonts w:ascii="Calibri" w:hAnsi="Calibri" w:cs="Times New Roman"/>
                <w:iCs/>
              </w:rPr>
            </w:pPr>
            <w:proofErr w:type="spellStart"/>
            <w:r w:rsidRPr="00803835">
              <w:rPr>
                <w:rFonts w:ascii="Calibri" w:hAnsi="Calibri" w:cs="Times New Roman"/>
                <w:iCs/>
              </w:rPr>
              <w:t>Διδ</w:t>
            </w:r>
            <w:proofErr w:type="spellEnd"/>
            <w:r w:rsidRPr="00803835">
              <w:rPr>
                <w:rFonts w:ascii="Calibri" w:hAnsi="Calibri" w:cs="Times New Roman"/>
                <w:iCs/>
              </w:rPr>
              <w:t xml:space="preserve">ακτορική </w:t>
            </w:r>
            <w:proofErr w:type="spellStart"/>
            <w:r w:rsidRPr="00803835">
              <w:rPr>
                <w:rFonts w:ascii="Calibri" w:hAnsi="Calibri" w:cs="Times New Roman"/>
                <w:iCs/>
              </w:rPr>
              <w:t>δι</w:t>
            </w:r>
            <w:proofErr w:type="spellEnd"/>
            <w:r w:rsidRPr="00803835">
              <w:rPr>
                <w:rFonts w:ascii="Calibri" w:hAnsi="Calibri" w:cs="Times New Roman"/>
                <w:iCs/>
              </w:rPr>
              <w:t>ατριβή</w:t>
            </w:r>
            <w:r>
              <w:rPr>
                <w:rFonts w:ascii="Calibri" w:hAnsi="Calibri" w:cs="Times New Roman"/>
                <w:iCs/>
              </w:rPr>
              <w:t xml:space="preserve">, </w:t>
            </w:r>
            <w:proofErr w:type="spellStart"/>
            <w:r>
              <w:rPr>
                <w:rFonts w:ascii="Calibri" w:hAnsi="Calibri" w:cs="Times New Roman"/>
                <w:iCs/>
              </w:rPr>
              <w:t>Ίδρυμ</w:t>
            </w:r>
            <w:proofErr w:type="spellEnd"/>
            <w:r>
              <w:rPr>
                <w:rFonts w:ascii="Calibri" w:hAnsi="Calibri" w:cs="Times New Roman"/>
                <w:iCs/>
              </w:rPr>
              <w:t xml:space="preserve">α &amp; </w:t>
            </w:r>
            <w:proofErr w:type="spellStart"/>
            <w:r>
              <w:rPr>
                <w:rFonts w:ascii="Calibri" w:hAnsi="Calibri" w:cs="Times New Roman"/>
                <w:iCs/>
              </w:rPr>
              <w:t>Θέμ</w:t>
            </w:r>
            <w:proofErr w:type="spellEnd"/>
            <w:r>
              <w:rPr>
                <w:rFonts w:ascii="Calibri" w:hAnsi="Calibri" w:cs="Times New Roman"/>
                <w:iCs/>
              </w:rPr>
              <w:t>α:</w:t>
            </w:r>
          </w:p>
        </w:tc>
        <w:tc>
          <w:tcPr>
            <w:tcW w:w="4814" w:type="dxa"/>
          </w:tcPr>
          <w:p w14:paraId="5A7EEF6A" w14:textId="77777777" w:rsidR="00267A03" w:rsidRPr="007C036E" w:rsidRDefault="00267A03" w:rsidP="00A55215">
            <w:pPr>
              <w:spacing w:before="100" w:after="200" w:line="276" w:lineRule="auto"/>
              <w:ind w:right="-58"/>
              <w:rPr>
                <w:rFonts w:ascii="Calibri" w:hAnsi="Calibri" w:cs="Times New Roman"/>
                <w:b/>
                <w:color w:val="05777D"/>
                <w:sz w:val="24"/>
                <w:szCs w:val="24"/>
              </w:rPr>
            </w:pPr>
          </w:p>
        </w:tc>
      </w:tr>
      <w:tr w:rsidR="00267A03" w:rsidRPr="00606C2C" w14:paraId="7982EE00" w14:textId="77777777" w:rsidTr="00A55215">
        <w:tc>
          <w:tcPr>
            <w:tcW w:w="4814" w:type="dxa"/>
          </w:tcPr>
          <w:p w14:paraId="51F5E84F"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Διδακτική εμπειρία στο γνωστικό αντικείμενο του έργου</w:t>
            </w:r>
          </w:p>
          <w:p w14:paraId="61DDF3E4" w14:textId="77777777" w:rsidR="00267A03" w:rsidRPr="00267A03" w:rsidRDefault="00267A03" w:rsidP="00A55215">
            <w:pPr>
              <w:spacing w:before="100" w:after="200" w:line="276" w:lineRule="auto"/>
              <w:ind w:right="-58"/>
              <w:rPr>
                <w:rFonts w:ascii="Calibri" w:hAnsi="Calibri" w:cs="Times New Roman"/>
                <w:i/>
                <w:iCs/>
                <w:lang w:val="el-GR"/>
              </w:rPr>
            </w:pPr>
            <w:r w:rsidRPr="00267A03">
              <w:rPr>
                <w:rFonts w:ascii="Calibri" w:hAnsi="Calibri" w:cs="Times New Roman"/>
                <w:i/>
                <w:iCs/>
                <w:lang w:val="el-GR"/>
              </w:rPr>
              <w:t>(Αναφέρετε φορέα, τίτλο μαθήματος, σύνολο διδακτικών ωρών, χρονολογία)</w:t>
            </w:r>
          </w:p>
        </w:tc>
        <w:tc>
          <w:tcPr>
            <w:tcW w:w="4814" w:type="dxa"/>
          </w:tcPr>
          <w:p w14:paraId="1AE25FD3"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r w:rsidR="00267A03" w:rsidRPr="00606C2C" w14:paraId="696DF04D" w14:textId="77777777" w:rsidTr="00A55215">
        <w:tc>
          <w:tcPr>
            <w:tcW w:w="4814" w:type="dxa"/>
          </w:tcPr>
          <w:p w14:paraId="2EF179BA" w14:textId="77777777" w:rsidR="00267A03" w:rsidRPr="00267A03" w:rsidRDefault="00267A03" w:rsidP="00A55215">
            <w:pPr>
              <w:spacing w:before="100" w:after="200" w:line="276" w:lineRule="auto"/>
              <w:ind w:right="-58"/>
              <w:rPr>
                <w:rFonts w:ascii="Calibri" w:hAnsi="Calibri" w:cs="Times New Roman"/>
                <w:iCs/>
                <w:lang w:val="el-GR"/>
              </w:rPr>
            </w:pPr>
            <w:r w:rsidRPr="00267A03">
              <w:rPr>
                <w:rFonts w:ascii="Calibri" w:hAnsi="Calibri" w:cs="Times New Roman"/>
                <w:iCs/>
                <w:lang w:val="el-GR"/>
              </w:rPr>
              <w:t>Τρέχουσα επαγγελματική θέση/Προηγούμενη επαγγελματική εμπειρία</w:t>
            </w:r>
          </w:p>
        </w:tc>
        <w:tc>
          <w:tcPr>
            <w:tcW w:w="4814" w:type="dxa"/>
          </w:tcPr>
          <w:p w14:paraId="00D794A3" w14:textId="77777777" w:rsidR="00267A03" w:rsidRPr="00267A03" w:rsidRDefault="00267A03" w:rsidP="00A55215">
            <w:pPr>
              <w:spacing w:before="100" w:after="200" w:line="276" w:lineRule="auto"/>
              <w:ind w:right="-58"/>
              <w:rPr>
                <w:rFonts w:ascii="Calibri" w:hAnsi="Calibri" w:cs="Times New Roman"/>
                <w:b/>
                <w:color w:val="05777D"/>
                <w:sz w:val="24"/>
                <w:szCs w:val="24"/>
                <w:lang w:val="el-GR"/>
              </w:rPr>
            </w:pPr>
          </w:p>
        </w:tc>
      </w:tr>
    </w:tbl>
    <w:p w14:paraId="39A8B7EE"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18A4F15E"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r w:rsidRPr="00267A03">
        <w:rPr>
          <w:rFonts w:ascii="Calibri" w:eastAsia="Times New Roman" w:hAnsi="Calibri" w:cs="Times New Roman"/>
          <w:i/>
          <w:sz w:val="20"/>
          <w:szCs w:val="24"/>
          <w:u w:val="single"/>
          <w:lang w:val="el-GR"/>
        </w:rPr>
        <w:t>Παρακαλούμε να αντιγράψετε και συμπληρώσετε τον Πίνακα Βιογραφικών Στοιχείων όσες φορές είναι απαραίτητο (ανάλογα με τον αριθμό των ατόμων που θα απασχοληθούν στο πρόγραμμα)</w:t>
      </w:r>
    </w:p>
    <w:p w14:paraId="0ACC56B4"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5C26E9AB" w14:textId="77777777" w:rsidR="00267A03" w:rsidRPr="00267A03" w:rsidRDefault="00267A03" w:rsidP="00267A03">
      <w:pPr>
        <w:spacing w:before="100" w:after="200" w:line="276" w:lineRule="auto"/>
        <w:jc w:val="both"/>
        <w:rPr>
          <w:rFonts w:ascii="Calibri" w:eastAsia="Times New Roman" w:hAnsi="Calibri" w:cs="Times New Roman"/>
          <w:i/>
          <w:sz w:val="20"/>
          <w:szCs w:val="24"/>
          <w:u w:val="single"/>
          <w:lang w:val="el-GR"/>
        </w:rPr>
      </w:pPr>
    </w:p>
    <w:p w14:paraId="5BDF1A63" w14:textId="77777777" w:rsidR="00267A03" w:rsidRPr="00267A03" w:rsidRDefault="00267A03" w:rsidP="00267A03">
      <w:pPr>
        <w:rPr>
          <w:rFonts w:ascii="Calibri" w:eastAsia="Times New Roman" w:hAnsi="Calibri" w:cs="Times New Roman"/>
          <w:i/>
          <w:sz w:val="20"/>
          <w:szCs w:val="24"/>
          <w:u w:val="single"/>
          <w:lang w:val="el-GR"/>
        </w:rPr>
      </w:pPr>
      <w:r w:rsidRPr="00267A03">
        <w:rPr>
          <w:rFonts w:ascii="Calibri" w:eastAsia="Times New Roman" w:hAnsi="Calibri" w:cs="Times New Roman"/>
          <w:i/>
          <w:sz w:val="20"/>
          <w:szCs w:val="24"/>
          <w:u w:val="single"/>
          <w:lang w:val="el-GR"/>
        </w:rPr>
        <w:br w:type="page"/>
      </w:r>
    </w:p>
    <w:p w14:paraId="19043CEE" w14:textId="77777777" w:rsidR="00267A03" w:rsidRPr="00267A03" w:rsidRDefault="00267A03" w:rsidP="00267A03">
      <w:pPr>
        <w:spacing w:before="100" w:after="200" w:line="276" w:lineRule="auto"/>
        <w:ind w:right="-58"/>
        <w:jc w:val="center"/>
        <w:rPr>
          <w:rFonts w:ascii="Calibri" w:eastAsia="Times New Roman" w:hAnsi="Calibri" w:cs="Times New Roman"/>
          <w:b/>
          <w:color w:val="05777D"/>
          <w:sz w:val="28"/>
          <w:szCs w:val="28"/>
          <w:lang w:val="el-GR"/>
        </w:rPr>
      </w:pPr>
      <w:r w:rsidRPr="00267A03">
        <w:rPr>
          <w:rFonts w:ascii="Calibri" w:eastAsia="Times New Roman" w:hAnsi="Calibri" w:cs="Times New Roman"/>
          <w:b/>
          <w:color w:val="05777D"/>
          <w:sz w:val="28"/>
          <w:szCs w:val="28"/>
          <w:lang w:val="el-GR"/>
        </w:rPr>
        <w:lastRenderedPageBreak/>
        <w:t>ΠΑΡΑΡΤΗΜΑ 2</w:t>
      </w:r>
    </w:p>
    <w:p w14:paraId="52A23EB1"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Σύμφωνα με τον Ν. 4979/22:</w:t>
      </w:r>
    </w:p>
    <w:p w14:paraId="354BEA09" w14:textId="77777777" w:rsidR="00267A03" w:rsidRPr="00267A03" w:rsidRDefault="00267A03" w:rsidP="00267A03">
      <w:pPr>
        <w:spacing w:after="0" w:line="240" w:lineRule="auto"/>
        <w:rPr>
          <w:rFonts w:ascii="Calibri" w:eastAsia="Times New Roman" w:hAnsi="Calibri" w:cs="Times New Roman"/>
          <w:iCs/>
          <w:sz w:val="20"/>
          <w:szCs w:val="20"/>
          <w:lang w:val="el-GR"/>
        </w:rPr>
      </w:pPr>
    </w:p>
    <w:p w14:paraId="3C5E3E07"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Επιστημονικές/</w:t>
      </w:r>
      <w:proofErr w:type="spellStart"/>
      <w:r w:rsidRPr="00267A03">
        <w:rPr>
          <w:rFonts w:ascii="Calibri" w:eastAsia="Times New Roman" w:hAnsi="Calibri" w:cs="Times New Roman"/>
          <w:b/>
          <w:color w:val="05777D"/>
          <w:sz w:val="20"/>
          <w:szCs w:val="20"/>
          <w:lang w:val="el-GR"/>
        </w:rPr>
        <w:t>οί</w:t>
      </w:r>
      <w:proofErr w:type="spellEnd"/>
      <w:r w:rsidRPr="00267A03">
        <w:rPr>
          <w:rFonts w:ascii="Calibri" w:eastAsia="Times New Roman" w:hAnsi="Calibri" w:cs="Times New Roman"/>
          <w:b/>
          <w:color w:val="05777D"/>
          <w:sz w:val="20"/>
          <w:szCs w:val="20"/>
          <w:lang w:val="el-GR"/>
        </w:rPr>
        <w:t xml:space="preserve"> Υπεύθυνες/οι μπορούν να είναι:</w:t>
      </w:r>
    </w:p>
    <w:p w14:paraId="067E5575"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37A124D9"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ΔΕΠ των ΑΕΙ.</w:t>
      </w:r>
    </w:p>
    <w:p w14:paraId="3C0F6D47"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μέλη ΕΕΠ του ΑΠΘ.</w:t>
      </w:r>
    </w:p>
    <w:p w14:paraId="36E00B78"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μέλη ΕΔΙΠ του ΑΠΘ.</w:t>
      </w:r>
    </w:p>
    <w:p w14:paraId="4C24C9C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δ) μέλη Ειδικού Τεχνικού Εργαστηριακού Προσωπικού (ΕΤΕΠ) του ΑΠΘ που έχουν κατ’ ελάχιστον τίτλο μεταπτυχιακών σπουδών.</w:t>
      </w:r>
    </w:p>
    <w:p w14:paraId="3A5E4A5C"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επισκέπτριες/</w:t>
      </w:r>
      <w:proofErr w:type="spellStart"/>
      <w:r w:rsidRPr="00267A03">
        <w:rPr>
          <w:rFonts w:ascii="Calibri" w:eastAsia="Times New Roman" w:hAnsi="Calibri" w:cs="Times New Roman"/>
          <w:iCs/>
          <w:sz w:val="20"/>
          <w:szCs w:val="20"/>
          <w:lang w:val="el-GR"/>
        </w:rPr>
        <w:t>ες</w:t>
      </w:r>
      <w:proofErr w:type="spellEnd"/>
      <w:r w:rsidRPr="00267A03">
        <w:rPr>
          <w:rFonts w:ascii="Calibri" w:eastAsia="Times New Roman" w:hAnsi="Calibri" w:cs="Times New Roman"/>
          <w:iCs/>
          <w:sz w:val="20"/>
          <w:szCs w:val="20"/>
          <w:lang w:val="el-GR"/>
        </w:rPr>
        <w:t xml:space="preserve"> Καθηγήτριες/</w:t>
      </w:r>
      <w:proofErr w:type="spellStart"/>
      <w:r w:rsidRPr="00267A03">
        <w:rPr>
          <w:rFonts w:ascii="Calibri" w:eastAsia="Times New Roman" w:hAnsi="Calibri" w:cs="Times New Roman"/>
          <w:iCs/>
          <w:sz w:val="20"/>
          <w:szCs w:val="20"/>
          <w:lang w:val="el-GR"/>
        </w:rPr>
        <w:t>τές</w:t>
      </w:r>
      <w:proofErr w:type="spellEnd"/>
      <w:r w:rsidRPr="00267A03">
        <w:rPr>
          <w:rFonts w:ascii="Calibri" w:eastAsia="Times New Roman" w:hAnsi="Calibri" w:cs="Times New Roman"/>
          <w:iCs/>
          <w:sz w:val="20"/>
          <w:szCs w:val="20"/>
          <w:lang w:val="el-GR"/>
        </w:rPr>
        <w:t xml:space="preserve"> και επισκέπτριες/τες Ερευνήτριες/</w:t>
      </w:r>
      <w:proofErr w:type="spellStart"/>
      <w:r w:rsidRPr="00267A03">
        <w:rPr>
          <w:rFonts w:ascii="Calibri" w:eastAsia="Times New Roman" w:hAnsi="Calibri" w:cs="Times New Roman"/>
          <w:iCs/>
          <w:sz w:val="20"/>
          <w:szCs w:val="20"/>
          <w:lang w:val="el-GR"/>
        </w:rPr>
        <w:t>τές</w:t>
      </w:r>
      <w:proofErr w:type="spellEnd"/>
      <w:r w:rsidRPr="00267A03">
        <w:rPr>
          <w:rFonts w:ascii="Calibri" w:eastAsia="Times New Roman" w:hAnsi="Calibri" w:cs="Times New Roman"/>
          <w:iCs/>
          <w:sz w:val="20"/>
          <w:szCs w:val="20"/>
          <w:lang w:val="el-GR"/>
        </w:rPr>
        <w:t xml:space="preserve"> του άρθρου 171 του ν. 4957/2022.</w:t>
      </w:r>
    </w:p>
    <w:p w14:paraId="4E578E8D" w14:textId="77777777" w:rsidR="00267A03" w:rsidRPr="00267A03" w:rsidRDefault="00267A03" w:rsidP="00267A03">
      <w:pPr>
        <w:spacing w:after="0" w:line="240" w:lineRule="auto"/>
        <w:rPr>
          <w:rFonts w:ascii="Calibri" w:eastAsia="Times New Roman" w:hAnsi="Calibri" w:cs="Times New Roman"/>
          <w:iCs/>
          <w:sz w:val="20"/>
          <w:szCs w:val="20"/>
          <w:lang w:val="el-GR"/>
        </w:rPr>
      </w:pPr>
      <w:proofErr w:type="spellStart"/>
      <w:r w:rsidRPr="00267A03">
        <w:rPr>
          <w:rFonts w:ascii="Calibri" w:eastAsia="Times New Roman" w:hAnsi="Calibri" w:cs="Times New Roman"/>
          <w:iCs/>
          <w:sz w:val="20"/>
          <w:szCs w:val="20"/>
          <w:lang w:val="el-GR"/>
        </w:rPr>
        <w:t>στ</w:t>
      </w:r>
      <w:proofErr w:type="spellEnd"/>
      <w:r w:rsidRPr="00267A03">
        <w:rPr>
          <w:rFonts w:ascii="Calibri" w:eastAsia="Times New Roman" w:hAnsi="Calibri" w:cs="Times New Roman"/>
          <w:iCs/>
          <w:sz w:val="20"/>
          <w:szCs w:val="20"/>
          <w:lang w:val="el-GR"/>
        </w:rPr>
        <w:t>) συνεργαζόμενες/οι Καθηγήτριες/</w:t>
      </w:r>
      <w:proofErr w:type="spellStart"/>
      <w:r w:rsidRPr="00267A03">
        <w:rPr>
          <w:rFonts w:ascii="Calibri" w:eastAsia="Times New Roman" w:hAnsi="Calibri" w:cs="Times New Roman"/>
          <w:iCs/>
          <w:sz w:val="20"/>
          <w:szCs w:val="20"/>
          <w:lang w:val="el-GR"/>
        </w:rPr>
        <w:t>τές</w:t>
      </w:r>
      <w:proofErr w:type="spellEnd"/>
      <w:r w:rsidRPr="00267A03">
        <w:rPr>
          <w:rFonts w:ascii="Calibri" w:eastAsia="Times New Roman" w:hAnsi="Calibri" w:cs="Times New Roman"/>
          <w:iCs/>
          <w:sz w:val="20"/>
          <w:szCs w:val="20"/>
          <w:lang w:val="el-GR"/>
        </w:rPr>
        <w:t xml:space="preserve"> του άρθρου 169 του ν. 4957/2022.</w:t>
      </w:r>
    </w:p>
    <w:p w14:paraId="10049CF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ζ) ερευνήτριες/</w:t>
      </w:r>
      <w:proofErr w:type="spellStart"/>
      <w:r w:rsidRPr="00267A03">
        <w:rPr>
          <w:rFonts w:ascii="Calibri" w:eastAsia="Times New Roman" w:hAnsi="Calibri" w:cs="Times New Roman"/>
          <w:iCs/>
          <w:sz w:val="20"/>
          <w:szCs w:val="20"/>
          <w:lang w:val="el-GR"/>
        </w:rPr>
        <w:t>τές</w:t>
      </w:r>
      <w:proofErr w:type="spellEnd"/>
      <w:r w:rsidRPr="00267A03">
        <w:rPr>
          <w:rFonts w:ascii="Calibri" w:eastAsia="Times New Roman" w:hAnsi="Calibri" w:cs="Times New Roman"/>
          <w:iCs/>
          <w:sz w:val="20"/>
          <w:szCs w:val="20"/>
          <w:lang w:val="el-GR"/>
        </w:rPr>
        <w:t xml:space="preserve"> επί </w:t>
      </w:r>
      <w:proofErr w:type="spellStart"/>
      <w:r w:rsidRPr="00267A03">
        <w:rPr>
          <w:rFonts w:ascii="Calibri" w:eastAsia="Times New Roman" w:hAnsi="Calibri" w:cs="Times New Roman"/>
          <w:iCs/>
          <w:sz w:val="20"/>
          <w:szCs w:val="20"/>
          <w:lang w:val="el-GR"/>
        </w:rPr>
        <w:t>συμβάσει</w:t>
      </w:r>
      <w:proofErr w:type="spellEnd"/>
      <w:r w:rsidRPr="00267A03">
        <w:rPr>
          <w:rFonts w:ascii="Calibri" w:eastAsia="Times New Roman" w:hAnsi="Calibri" w:cs="Times New Roman"/>
          <w:iCs/>
          <w:sz w:val="20"/>
          <w:szCs w:val="20"/>
          <w:lang w:val="el-GR"/>
        </w:rPr>
        <w:t xml:space="preserve"> του άρθρου 172 του ν. 4957/2022.</w:t>
      </w:r>
    </w:p>
    <w:p w14:paraId="1C06EFE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ομότιμες/οι Καθηγήτριες/</w:t>
      </w:r>
      <w:proofErr w:type="spellStart"/>
      <w:r w:rsidRPr="00267A03">
        <w:rPr>
          <w:rFonts w:ascii="Calibri" w:eastAsia="Times New Roman" w:hAnsi="Calibri" w:cs="Times New Roman"/>
          <w:iCs/>
          <w:sz w:val="20"/>
          <w:szCs w:val="20"/>
          <w:lang w:val="el-GR"/>
        </w:rPr>
        <w:t>τές</w:t>
      </w:r>
      <w:proofErr w:type="spellEnd"/>
      <w:r w:rsidRPr="00267A03">
        <w:rPr>
          <w:rFonts w:ascii="Calibri" w:eastAsia="Times New Roman" w:hAnsi="Calibri" w:cs="Times New Roman"/>
          <w:iCs/>
          <w:sz w:val="20"/>
          <w:szCs w:val="20"/>
          <w:lang w:val="el-GR"/>
        </w:rPr>
        <w:t xml:space="preserve"> και </w:t>
      </w:r>
      <w:proofErr w:type="spellStart"/>
      <w:r w:rsidRPr="00267A03">
        <w:rPr>
          <w:rFonts w:ascii="Calibri" w:eastAsia="Times New Roman" w:hAnsi="Calibri" w:cs="Times New Roman"/>
          <w:iCs/>
          <w:sz w:val="20"/>
          <w:szCs w:val="20"/>
          <w:lang w:val="el-GR"/>
        </w:rPr>
        <w:t>αφυπηρετήσαντα</w:t>
      </w:r>
      <w:proofErr w:type="spellEnd"/>
      <w:r w:rsidRPr="00267A03">
        <w:rPr>
          <w:rFonts w:ascii="Calibri" w:eastAsia="Times New Roman" w:hAnsi="Calibri" w:cs="Times New Roman"/>
          <w:iCs/>
          <w:sz w:val="20"/>
          <w:szCs w:val="20"/>
          <w:lang w:val="el-GR"/>
        </w:rPr>
        <w:t xml:space="preserve"> μέλη ΔΕΠ.</w:t>
      </w:r>
    </w:p>
    <w:p w14:paraId="512F070D"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θ) </w:t>
      </w:r>
      <w:proofErr w:type="spellStart"/>
      <w:r w:rsidRPr="00267A03">
        <w:rPr>
          <w:rFonts w:ascii="Calibri" w:eastAsia="Times New Roman" w:hAnsi="Calibri" w:cs="Times New Roman"/>
          <w:iCs/>
          <w:sz w:val="20"/>
          <w:szCs w:val="20"/>
          <w:lang w:val="el-GR"/>
        </w:rPr>
        <w:t>μεταδιδακτόρισσες</w:t>
      </w:r>
      <w:proofErr w:type="spellEnd"/>
      <w:r w:rsidRPr="00267A03">
        <w:rPr>
          <w:rFonts w:ascii="Calibri" w:eastAsia="Times New Roman" w:hAnsi="Calibri" w:cs="Times New Roman"/>
          <w:iCs/>
          <w:sz w:val="20"/>
          <w:szCs w:val="20"/>
          <w:lang w:val="el-GR"/>
        </w:rPr>
        <w:t>/</w:t>
      </w:r>
      <w:proofErr w:type="spellStart"/>
      <w:r w:rsidRPr="00267A03">
        <w:rPr>
          <w:rFonts w:ascii="Calibri" w:eastAsia="Times New Roman" w:hAnsi="Calibri" w:cs="Times New Roman"/>
          <w:iCs/>
          <w:sz w:val="20"/>
          <w:szCs w:val="20"/>
          <w:lang w:val="el-GR"/>
        </w:rPr>
        <w:t>μεταδιδάκτορες</w:t>
      </w:r>
      <w:proofErr w:type="spellEnd"/>
      <w:r w:rsidRPr="00267A03">
        <w:rPr>
          <w:rFonts w:ascii="Calibri" w:eastAsia="Times New Roman" w:hAnsi="Calibri" w:cs="Times New Roman"/>
          <w:iCs/>
          <w:sz w:val="20"/>
          <w:szCs w:val="20"/>
          <w:lang w:val="el-GR"/>
        </w:rPr>
        <w:t xml:space="preserve">. </w:t>
      </w:r>
    </w:p>
    <w:p w14:paraId="142E6128"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ι) εξωτερικοί συνεργάτες κάτοχοι διδακτορικού διπλώματος. </w:t>
      </w:r>
    </w:p>
    <w:p w14:paraId="5251F06E"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2C818EF1"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Ακαδημαϊκές/</w:t>
      </w:r>
      <w:proofErr w:type="spellStart"/>
      <w:r w:rsidRPr="00267A03">
        <w:rPr>
          <w:rFonts w:ascii="Calibri" w:eastAsia="Times New Roman" w:hAnsi="Calibri" w:cs="Times New Roman"/>
          <w:b/>
          <w:color w:val="05777D"/>
          <w:sz w:val="20"/>
          <w:szCs w:val="20"/>
          <w:lang w:val="el-GR"/>
        </w:rPr>
        <w:t>οί</w:t>
      </w:r>
      <w:proofErr w:type="spellEnd"/>
      <w:r w:rsidRPr="00267A03">
        <w:rPr>
          <w:rFonts w:ascii="Calibri" w:eastAsia="Times New Roman" w:hAnsi="Calibri" w:cs="Times New Roman"/>
          <w:b/>
          <w:color w:val="05777D"/>
          <w:sz w:val="20"/>
          <w:szCs w:val="20"/>
          <w:lang w:val="el-GR"/>
        </w:rPr>
        <w:t xml:space="preserve"> Υπεύθυνες/οι μπορούν να είναι:</w:t>
      </w:r>
    </w:p>
    <w:p w14:paraId="01558B5F"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49D06A7E"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Διδακτικού Ερευνητικού Προσωπικού (Δ.Ε.Π.) των Ανώτατων Εκπαιδευτικών Ιδρυμάτων (Α.Ε.Ι.) της ημεδαπής και αλλοδαπής,</w:t>
      </w:r>
    </w:p>
    <w:p w14:paraId="5B923957"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β) ομότιμοι Καθηγητές και </w:t>
      </w:r>
      <w:proofErr w:type="spellStart"/>
      <w:r w:rsidRPr="00267A03">
        <w:rPr>
          <w:rFonts w:ascii="Calibri" w:eastAsia="Times New Roman" w:hAnsi="Calibri" w:cs="Times New Roman"/>
          <w:iCs/>
          <w:sz w:val="20"/>
          <w:szCs w:val="20"/>
          <w:lang w:val="el-GR"/>
        </w:rPr>
        <w:t>αφυπηρετήσαντα</w:t>
      </w:r>
      <w:proofErr w:type="spellEnd"/>
      <w:r w:rsidRPr="00267A03">
        <w:rPr>
          <w:rFonts w:ascii="Calibri" w:eastAsia="Times New Roman" w:hAnsi="Calibri" w:cs="Times New Roman"/>
          <w:iCs/>
          <w:sz w:val="20"/>
          <w:szCs w:val="20"/>
          <w:lang w:val="el-GR"/>
        </w:rPr>
        <w:t xml:space="preserve"> μέλη Δ.Ε.Π. των Α.Ε.Ι., </w:t>
      </w:r>
    </w:p>
    <w:p w14:paraId="13AEB48C"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γ) μέλη Εργαστηριακού Διδακτικού Προσωπικού (Ε.ΔΙ.Π.), Ειδικού Εκπαιδευτικού Προσωπικού (Ε.Ε.Π.) και Ειδικού Τεχνικού Εργαστηριακού Προσωπικού (Ε.Τ.Ε.Π.) των Α.Ε.Ι., </w:t>
      </w:r>
    </w:p>
    <w:p w14:paraId="30510E97" w14:textId="77777777" w:rsidR="00267A03" w:rsidRPr="00267A03" w:rsidRDefault="00267A03" w:rsidP="00267A03">
      <w:pPr>
        <w:spacing w:after="0"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δ) διακεκριμένοι επιστήμονες, συνεργαζόμενοι καθηγητές, εντεταλμένοι διδάσκοντες, επισκέπτες Καθηγητές, επισκέπτες ερευνητές, ερευνητές επί </w:t>
      </w:r>
      <w:proofErr w:type="spellStart"/>
      <w:r w:rsidRPr="00267A03">
        <w:rPr>
          <w:rFonts w:ascii="Calibri" w:eastAsia="Times New Roman" w:hAnsi="Calibri" w:cs="Times New Roman"/>
          <w:iCs/>
          <w:sz w:val="20"/>
          <w:szCs w:val="20"/>
          <w:lang w:val="el-GR"/>
        </w:rPr>
        <w:t>συμβάσει</w:t>
      </w:r>
      <w:proofErr w:type="spellEnd"/>
      <w:r w:rsidRPr="00267A03">
        <w:rPr>
          <w:rFonts w:ascii="Calibri" w:eastAsia="Times New Roman" w:hAnsi="Calibri" w:cs="Times New Roman"/>
          <w:iCs/>
          <w:sz w:val="20"/>
          <w:szCs w:val="20"/>
          <w:lang w:val="el-GR"/>
        </w:rPr>
        <w:t xml:space="preserve">, αντίστοιχο προσωπικό ερευνητικών και </w:t>
      </w:r>
      <w:proofErr w:type="spellStart"/>
      <w:r w:rsidRPr="00267A03">
        <w:rPr>
          <w:rFonts w:ascii="Calibri" w:eastAsia="Times New Roman" w:hAnsi="Calibri" w:cs="Times New Roman"/>
          <w:iCs/>
          <w:sz w:val="20"/>
          <w:szCs w:val="20"/>
          <w:lang w:val="el-GR"/>
        </w:rPr>
        <w:t>τεχνολο</w:t>
      </w:r>
      <w:proofErr w:type="spellEnd"/>
      <w:r w:rsidRPr="00267A03">
        <w:rPr>
          <w:rFonts w:ascii="Calibri" w:eastAsia="Times New Roman" w:hAnsi="Calibri" w:cs="Times New Roman"/>
          <w:iCs/>
          <w:sz w:val="20"/>
          <w:szCs w:val="20"/>
          <w:lang w:val="el-GR"/>
        </w:rPr>
        <w:t xml:space="preserve"> </w:t>
      </w:r>
      <w:proofErr w:type="spellStart"/>
      <w:r w:rsidRPr="00267A03">
        <w:rPr>
          <w:rFonts w:ascii="Calibri" w:eastAsia="Times New Roman" w:hAnsi="Calibri" w:cs="Times New Roman"/>
          <w:iCs/>
          <w:sz w:val="20"/>
          <w:szCs w:val="20"/>
          <w:lang w:val="el-GR"/>
        </w:rPr>
        <w:t>γικών</w:t>
      </w:r>
      <w:proofErr w:type="spellEnd"/>
      <w:r w:rsidRPr="00267A03">
        <w:rPr>
          <w:rFonts w:ascii="Calibri" w:eastAsia="Times New Roman" w:hAnsi="Calibri" w:cs="Times New Roman"/>
          <w:iCs/>
          <w:sz w:val="20"/>
          <w:szCs w:val="20"/>
          <w:lang w:val="el-GR"/>
        </w:rPr>
        <w:t xml:space="preserve"> φορέων, καθώς και διδάσκοντες στους οποίους ανατίθεται αυτοδύναμο διδακτικό έργο σε προγράμματα τυπικής εκπαίδευσης </w:t>
      </w:r>
    </w:p>
    <w:p w14:paraId="30A98562"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ε) </w:t>
      </w:r>
      <w:proofErr w:type="spellStart"/>
      <w:r w:rsidRPr="00267A03">
        <w:rPr>
          <w:rFonts w:ascii="Calibri" w:eastAsia="Times New Roman" w:hAnsi="Calibri" w:cs="Times New Roman"/>
          <w:iCs/>
          <w:sz w:val="20"/>
          <w:szCs w:val="20"/>
          <w:lang w:val="el-GR"/>
        </w:rPr>
        <w:t>μεταδιδάκτορες</w:t>
      </w:r>
      <w:proofErr w:type="spellEnd"/>
      <w:r w:rsidRPr="00267A03">
        <w:rPr>
          <w:rFonts w:ascii="Calibri" w:eastAsia="Times New Roman" w:hAnsi="Calibri" w:cs="Times New Roman"/>
          <w:iCs/>
          <w:sz w:val="20"/>
          <w:szCs w:val="20"/>
          <w:lang w:val="el-GR"/>
        </w:rPr>
        <w:t>.</w:t>
      </w:r>
    </w:p>
    <w:p w14:paraId="726EC1DD"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1E101D25"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Εκπαιδευτές/Εκπαιδεύτριες μπορούν να είναι:</w:t>
      </w:r>
    </w:p>
    <w:p w14:paraId="6B3AD09B"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4A61C50A"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α) μέλη Διδακτικού Ερευνητικού Προσωπικού (Δ.Ε.Π.) των Ανώτατων Εκπαιδευτικών Ιδρυμάτων (Α.Ε.Ι.) της ημεδαπής και αλλοδαπής,</w:t>
      </w:r>
    </w:p>
    <w:p w14:paraId="23D0FEDB"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ερευνητές α’, β’, γ’ και δ’ βαθμίδας των ερευνητικών και τεχνολογικών φορέων του άρθρου 13Α του ν. 4310/2014 (Α’ 258) της ημεδαπής,</w:t>
      </w:r>
    </w:p>
    <w:p w14:paraId="23CDD274"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μέλη Ειδικού Εκπαιδευτικού Προσωπικού (Ε.Ε.Π.), Εργαστηριακού Διδακτικού Προσωπικού (Ε.ΔΙ.Π.) και Ειδικού Τεχνικού Εργαστηριακού Προσωπικού (Ε.Τ.Ε.Π.) του Α.Ε.Ι.,</w:t>
      </w:r>
    </w:p>
    <w:p w14:paraId="2A0F7D24"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δ) επισκέπτες Καθηγητές, επισκέπτες ερευνητές, ερευνητές επί </w:t>
      </w:r>
      <w:proofErr w:type="spellStart"/>
      <w:r w:rsidRPr="00267A03">
        <w:rPr>
          <w:rFonts w:ascii="Calibri" w:eastAsia="Times New Roman" w:hAnsi="Calibri" w:cs="Times New Roman"/>
          <w:iCs/>
          <w:sz w:val="20"/>
          <w:szCs w:val="20"/>
          <w:lang w:val="el-GR"/>
        </w:rPr>
        <w:t>συμβάσει</w:t>
      </w:r>
      <w:proofErr w:type="spellEnd"/>
      <w:r w:rsidRPr="00267A03">
        <w:rPr>
          <w:rFonts w:ascii="Calibri" w:eastAsia="Times New Roman" w:hAnsi="Calibri" w:cs="Times New Roman"/>
          <w:iCs/>
          <w:sz w:val="20"/>
          <w:szCs w:val="20"/>
          <w:lang w:val="el-GR"/>
        </w:rPr>
        <w:t>, συνεργαζόμενοι Καθηγητές και διδάσκοντες στους οποίους έχει ανατεθεί αυτοδύναμο διδακτικό έργο σε προγράμματα τυπικής εκπαίδευσης,</w:t>
      </w:r>
    </w:p>
    <w:p w14:paraId="2F408F1E" w14:textId="77777777" w:rsidR="00267A03" w:rsidRPr="00267A03" w:rsidRDefault="00267A03" w:rsidP="00267A03">
      <w:pPr>
        <w:spacing w:after="0" w:line="240" w:lineRule="auto"/>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ε) εκπαιδευτές του Μητρώου της περ. α) της παρ. 3.</w:t>
      </w:r>
    </w:p>
    <w:p w14:paraId="5ABF3ED9"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p>
    <w:p w14:paraId="75DAF993"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 xml:space="preserve">Σημειώσεις:  </w:t>
      </w:r>
    </w:p>
    <w:p w14:paraId="6CA56812" w14:textId="77777777" w:rsidR="00267A03" w:rsidRPr="00267A03" w:rsidRDefault="00267A03" w:rsidP="00267A03">
      <w:pPr>
        <w:spacing w:after="0" w:line="240" w:lineRule="auto"/>
        <w:rPr>
          <w:rFonts w:ascii="Calibri" w:eastAsia="Times New Roman" w:hAnsi="Calibri" w:cs="Times New Roman"/>
          <w:b/>
          <w:color w:val="05777D"/>
          <w:sz w:val="20"/>
          <w:szCs w:val="20"/>
          <w:lang w:val="el-GR"/>
        </w:rPr>
      </w:pPr>
      <w:r w:rsidRPr="00E17331">
        <w:rPr>
          <w:rFonts w:ascii="Calibri" w:eastAsia="Times New Roman" w:hAnsi="Calibri" w:cs="Times New Roman"/>
          <w:b/>
          <w:noProof/>
          <w:color w:val="05777D"/>
          <w:sz w:val="20"/>
          <w:szCs w:val="20"/>
        </w:rPr>
        <mc:AlternateContent>
          <mc:Choice Requires="wps">
            <w:drawing>
              <wp:anchor distT="0" distB="0" distL="114300" distR="114300" simplePos="0" relativeHeight="251673088" behindDoc="0" locked="0" layoutInCell="1" allowOverlap="1" wp14:anchorId="25559B0D" wp14:editId="6029F9D8">
                <wp:simplePos x="0" y="0"/>
                <wp:positionH relativeFrom="leftMargin">
                  <wp:align>right</wp:align>
                </wp:positionH>
                <wp:positionV relativeFrom="paragraph">
                  <wp:posOffset>195580</wp:posOffset>
                </wp:positionV>
                <wp:extent cx="208280" cy="140970"/>
                <wp:effectExtent l="0" t="19050" r="39370" b="30480"/>
                <wp:wrapNone/>
                <wp:docPr id="6" name="Βέλος: Δεξιό 6"/>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9F1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Βέλος: Δεξιό 6" o:spid="_x0000_s1026" type="#_x0000_t13" style="position:absolute;margin-left:-34.8pt;margin-top:15.4pt;width:16.4pt;height:11.1pt;z-index:2516730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" adj="14290" fillcolor="#e36c0a [2409]" strokecolor="#243f60 [1604]" strokeweight="2pt">
                <w10:wrap anchorx="margin"/>
              </v:shape>
            </w:pict>
          </mc:Fallback>
        </mc:AlternateContent>
      </w:r>
    </w:p>
    <w:p w14:paraId="20967B7E" w14:textId="77777777" w:rsidR="00267A03" w:rsidRPr="00267A03" w:rsidRDefault="00267A03" w:rsidP="00267A03">
      <w:pPr>
        <w:spacing w:after="0" w:line="240" w:lineRule="auto"/>
        <w:rPr>
          <w:rStyle w:val="Hyperlink"/>
          <w:rFonts w:ascii="Calibri" w:eastAsia="Times New Roman" w:hAnsi="Calibri" w:cs="Times New Roman"/>
          <w:b/>
          <w:i/>
          <w:color w:val="0000BF" w:themeColor="hyperlink" w:themeShade="BF"/>
          <w:sz w:val="20"/>
          <w:szCs w:val="20"/>
          <w:lang w:val="el-GR"/>
        </w:rPr>
      </w:pPr>
      <w:r w:rsidRPr="00267A03">
        <w:rPr>
          <w:rFonts w:ascii="Calibri" w:eastAsia="Times New Roman" w:hAnsi="Calibri" w:cs="Times New Roman"/>
          <w:iCs/>
          <w:sz w:val="20"/>
          <w:szCs w:val="20"/>
          <w:lang w:val="el-GR"/>
        </w:rPr>
        <w:t xml:space="preserve">Όσες/όσοι δεν υπάγονται στις περιπτώσεις α) έως δ) θα πρέπει να υποβάλουν αίτηση ένταξης στο </w:t>
      </w:r>
      <w:hyperlink r:id="rId17" w:history="1">
        <w:r w:rsidRPr="00267A03">
          <w:rPr>
            <w:rStyle w:val="Hyperlink"/>
            <w:rFonts w:ascii="Calibri" w:eastAsia="Times New Roman" w:hAnsi="Calibri" w:cs="Times New Roman"/>
            <w:iCs/>
            <w:sz w:val="20"/>
            <w:szCs w:val="20"/>
            <w:lang w:val="el-GR"/>
          </w:rPr>
          <w:t>Μητρώο Εκπαιδευτριών/των του ΚΕΔΙΒΙΜ ΑΠΘ.</w:t>
        </w:r>
      </w:hyperlink>
    </w:p>
    <w:p w14:paraId="480C5B7A" w14:textId="77777777" w:rsidR="00267A03" w:rsidRPr="00267A03" w:rsidRDefault="00267A03" w:rsidP="00267A03">
      <w:pPr>
        <w:spacing w:after="0" w:line="240" w:lineRule="auto"/>
        <w:rPr>
          <w:rFonts w:ascii="Calibri" w:eastAsia="Times New Roman" w:hAnsi="Calibri" w:cs="Times New Roman"/>
          <w:iCs/>
          <w:sz w:val="20"/>
          <w:szCs w:val="20"/>
          <w:lang w:val="el-GR"/>
        </w:rPr>
      </w:pPr>
    </w:p>
    <w:p w14:paraId="1D1E34D5" w14:textId="77777777" w:rsidR="00267A03" w:rsidRPr="00267A03" w:rsidRDefault="00267A03" w:rsidP="00267A03">
      <w:pPr>
        <w:spacing w:after="0" w:line="240" w:lineRule="auto"/>
        <w:jc w:val="both"/>
        <w:rPr>
          <w:rFonts w:ascii="Calibri" w:eastAsia="Times New Roman" w:hAnsi="Calibri" w:cs="Times New Roman"/>
          <w:i/>
          <w:sz w:val="20"/>
          <w:szCs w:val="20"/>
          <w:lang w:val="el-GR"/>
        </w:rPr>
      </w:pPr>
      <w:r w:rsidRPr="00E17331">
        <w:rPr>
          <w:rFonts w:ascii="Calibri" w:eastAsia="Times New Roman" w:hAnsi="Calibri" w:cs="Times New Roman"/>
          <w:iCs/>
          <w:noProof/>
          <w:sz w:val="20"/>
          <w:szCs w:val="20"/>
        </w:rPr>
        <mc:AlternateContent>
          <mc:Choice Requires="wps">
            <w:drawing>
              <wp:anchor distT="0" distB="0" distL="114300" distR="114300" simplePos="0" relativeHeight="251674112" behindDoc="0" locked="0" layoutInCell="1" allowOverlap="1" wp14:anchorId="4562AF2E" wp14:editId="75E75E23">
                <wp:simplePos x="0" y="0"/>
                <wp:positionH relativeFrom="leftMargin">
                  <wp:align>right</wp:align>
                </wp:positionH>
                <wp:positionV relativeFrom="paragraph">
                  <wp:posOffset>26670</wp:posOffset>
                </wp:positionV>
                <wp:extent cx="208280" cy="140970"/>
                <wp:effectExtent l="0" t="19050" r="39370" b="30480"/>
                <wp:wrapNone/>
                <wp:docPr id="8" name="Βέλος: Δεξιό 8"/>
                <wp:cNvGraphicFramePr/>
                <a:graphic xmlns:a="http://schemas.openxmlformats.org/drawingml/2006/main">
                  <a:graphicData uri="http://schemas.microsoft.com/office/word/2010/wordprocessingShape">
                    <wps:wsp>
                      <wps:cNvSpPr/>
                      <wps:spPr>
                        <a:xfrm>
                          <a:off x="0" y="0"/>
                          <a:ext cx="208280" cy="140970"/>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5E1B" id="Βέλος: Δεξιό 8" o:spid="_x0000_s1026" type="#_x0000_t13" style="position:absolute;margin-left:-34.8pt;margin-top:2.1pt;width:16.4pt;height:11.1pt;z-index:2516741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" adj="14290" fillcolor="#e36c0a [2409]" strokecolor="#243f60 [1604]" strokeweight="2pt">
                <w10:wrap anchorx="margin"/>
              </v:shape>
            </w:pict>
          </mc:Fallback>
        </mc:AlternateContent>
      </w:r>
      <w:r w:rsidRPr="00267A03">
        <w:rPr>
          <w:rFonts w:ascii="Calibri" w:eastAsia="Times New Roman" w:hAnsi="Calibri" w:cs="Times New Roman"/>
          <w:iCs/>
          <w:sz w:val="20"/>
          <w:szCs w:val="20"/>
          <w:lang w:val="el-GR"/>
        </w:rPr>
        <w:t xml:space="preserve">Σύμφωνα με γνωμοδότηση του Νομικού Τμήματος του ΕΛΚΕ, οι </w:t>
      </w:r>
      <w:r w:rsidRPr="00267A03">
        <w:rPr>
          <w:rFonts w:ascii="Calibri" w:eastAsia="Times New Roman" w:hAnsi="Calibri" w:cs="Times New Roman"/>
          <w:b/>
          <w:bCs/>
          <w:iCs/>
          <w:sz w:val="20"/>
          <w:szCs w:val="20"/>
          <w:lang w:val="el-GR"/>
        </w:rPr>
        <w:t>Ομότιμες/οι Καθηγήτριες/</w:t>
      </w:r>
      <w:proofErr w:type="spellStart"/>
      <w:r w:rsidRPr="00267A03">
        <w:rPr>
          <w:rFonts w:ascii="Calibri" w:eastAsia="Times New Roman" w:hAnsi="Calibri" w:cs="Times New Roman"/>
          <w:b/>
          <w:bCs/>
          <w:iCs/>
          <w:sz w:val="20"/>
          <w:szCs w:val="20"/>
          <w:lang w:val="el-GR"/>
        </w:rPr>
        <w:t>τές</w:t>
      </w:r>
      <w:proofErr w:type="spellEnd"/>
      <w:r w:rsidRPr="00267A03">
        <w:rPr>
          <w:rFonts w:ascii="Calibri" w:eastAsia="Times New Roman" w:hAnsi="Calibri" w:cs="Times New Roman"/>
          <w:iCs/>
          <w:sz w:val="20"/>
          <w:szCs w:val="20"/>
          <w:lang w:val="el-GR"/>
        </w:rPr>
        <w:t xml:space="preserve"> μπορούν να είναι διδάσκουσες/</w:t>
      </w:r>
      <w:proofErr w:type="spellStart"/>
      <w:r w:rsidRPr="00267A03">
        <w:rPr>
          <w:rFonts w:ascii="Calibri" w:eastAsia="Times New Roman" w:hAnsi="Calibri" w:cs="Times New Roman"/>
          <w:iCs/>
          <w:sz w:val="20"/>
          <w:szCs w:val="20"/>
          <w:lang w:val="el-GR"/>
        </w:rPr>
        <w:t>οντες</w:t>
      </w:r>
      <w:proofErr w:type="spellEnd"/>
      <w:r w:rsidRPr="00267A03">
        <w:rPr>
          <w:rFonts w:ascii="Calibri" w:eastAsia="Times New Roman" w:hAnsi="Calibri" w:cs="Times New Roman"/>
          <w:iCs/>
          <w:sz w:val="20"/>
          <w:szCs w:val="20"/>
          <w:lang w:val="el-GR"/>
        </w:rPr>
        <w:t xml:space="preserve"> σε προγράμματα του ΚΕΔΙΒΙΜ, υπό την προϋπόθεση ότι τους έχει ανατεθεί αυτοδύναμο διδακτικό έργο σε προγράμματα τυπικής εκπαίδευσης του ΑΠΘ. Σε διαφορετική περίπτωση, θα πρέπει να υποβάλουν αίτηση ένταξης στο </w:t>
      </w:r>
      <w:hyperlink r:id="rId18" w:history="1">
        <w:r w:rsidRPr="00267A03">
          <w:rPr>
            <w:rStyle w:val="Hyperlink"/>
            <w:rFonts w:ascii="Calibri" w:eastAsia="Times New Roman" w:hAnsi="Calibri" w:cs="Times New Roman"/>
            <w:iCs/>
            <w:sz w:val="20"/>
            <w:szCs w:val="20"/>
            <w:lang w:val="el-GR"/>
          </w:rPr>
          <w:t>Μητρώο Εκπαιδευτριών/των του ΚΕΔΙΒΙΜ ΑΠΘ.</w:t>
        </w:r>
      </w:hyperlink>
    </w:p>
    <w:p w14:paraId="2ADD9D3B" w14:textId="77777777" w:rsidR="00267A03" w:rsidRPr="00267A03" w:rsidRDefault="00267A03" w:rsidP="00267A03">
      <w:pPr>
        <w:rPr>
          <w:rFonts w:ascii="Calibri" w:eastAsia="Times New Roman" w:hAnsi="Calibri" w:cs="Times New Roman"/>
          <w:b/>
          <w:color w:val="05777D"/>
          <w:sz w:val="20"/>
          <w:szCs w:val="20"/>
          <w:lang w:val="el-GR"/>
        </w:rPr>
      </w:pPr>
    </w:p>
    <w:p w14:paraId="12E5AFB6" w14:textId="77777777" w:rsidR="00267A03" w:rsidRPr="00267A03" w:rsidRDefault="00267A03" w:rsidP="00267A03">
      <w:pPr>
        <w:rPr>
          <w:rFonts w:ascii="Calibri" w:eastAsia="Times New Roman" w:hAnsi="Calibri" w:cs="Times New Roman"/>
          <w:b/>
          <w:color w:val="05777D"/>
          <w:sz w:val="20"/>
          <w:szCs w:val="20"/>
          <w:lang w:val="el-GR"/>
        </w:rPr>
      </w:pPr>
    </w:p>
    <w:p w14:paraId="10929357" w14:textId="77777777" w:rsidR="00267A03" w:rsidRPr="00267A03" w:rsidRDefault="00267A03" w:rsidP="00267A03">
      <w:pPr>
        <w:jc w:val="cente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lastRenderedPageBreak/>
        <w:t>ΔΙΕΥΚΡΙΝΙΣΕΙΣ</w:t>
      </w:r>
    </w:p>
    <w:p w14:paraId="622B2940" w14:textId="77777777" w:rsidR="00267A03" w:rsidRPr="00267A03" w:rsidRDefault="00267A03" w:rsidP="00267A03">
      <w:pPr>
        <w:jc w:val="center"/>
        <w:rPr>
          <w:rFonts w:ascii="Calibri" w:eastAsia="Times New Roman" w:hAnsi="Calibri" w:cs="Times New Roman"/>
          <w:b/>
          <w:color w:val="05777D"/>
          <w:sz w:val="20"/>
          <w:szCs w:val="20"/>
          <w:lang w:val="el-GR"/>
        </w:rPr>
      </w:pPr>
    </w:p>
    <w:p w14:paraId="2CDA6261"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171 του ν.4979/22:  Επισκέπτριες/</w:t>
      </w:r>
      <w:proofErr w:type="spellStart"/>
      <w:r w:rsidRPr="00267A03">
        <w:rPr>
          <w:rFonts w:ascii="Calibri" w:eastAsia="Times New Roman" w:hAnsi="Calibri" w:cs="Times New Roman"/>
          <w:b/>
          <w:color w:val="05777D"/>
          <w:sz w:val="20"/>
          <w:szCs w:val="20"/>
          <w:lang w:val="el-GR"/>
        </w:rPr>
        <w:t>ες</w:t>
      </w:r>
      <w:proofErr w:type="spellEnd"/>
      <w:r w:rsidRPr="00267A03">
        <w:rPr>
          <w:rFonts w:ascii="Calibri" w:eastAsia="Times New Roman" w:hAnsi="Calibri" w:cs="Times New Roman"/>
          <w:b/>
          <w:color w:val="05777D"/>
          <w:sz w:val="20"/>
          <w:szCs w:val="20"/>
          <w:lang w:val="el-GR"/>
        </w:rPr>
        <w:t xml:space="preserve"> Καθηγήτριες/</w:t>
      </w:r>
      <w:proofErr w:type="spellStart"/>
      <w:r w:rsidRPr="00267A03">
        <w:rPr>
          <w:rFonts w:ascii="Calibri" w:eastAsia="Times New Roman" w:hAnsi="Calibri" w:cs="Times New Roman"/>
          <w:b/>
          <w:color w:val="05777D"/>
          <w:sz w:val="20"/>
          <w:szCs w:val="20"/>
          <w:lang w:val="el-GR"/>
        </w:rPr>
        <w:t>τές</w:t>
      </w:r>
      <w:proofErr w:type="spellEnd"/>
    </w:p>
    <w:p w14:paraId="50FCECD1"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Έλληνες ή αλλοδαποί επιστήμονες, οι οποίοι είτε  κατέχουν θέση καθηγητή σε πανεπιστήμιο της αλλοδαπής ή ερευνητή σε ερευνητικό οργανισμό της αλλοδαπής είτε διαθέτουν κατ’ ελάχιστον τα προσόντα που απαιτούνται για την εκλογή σε θέση Επίκουρου Καθηγητή σε Ανώτατο Εκπαιδευτικό Ίδρυμα (Α.Ε.Ι.) της ημεδαπής ή ερευνητή Γ’ βαθμίδας, σύμφωνα με την παρ. 2 του άρθρου 18 του ν. 4310/2014 (Α’ 258), δύνανται να απασχολούνται ως επισκέπτες καθηγητές ή επισκέπτες ερευνητές, αντίστοιχης βαθμίδας, σε Ανώτατα Εκπαιδευτικά Ιδρύματα (Α.Ε.Ι.) της ημεδαπής για την κάλυψη εκπαιδευτικών και ερευνητικών αναγκών Τμήματος ή Σχολής του Α.Ε.Ι.</w:t>
      </w:r>
    </w:p>
    <w:p w14:paraId="1215F601" w14:textId="77777777" w:rsidR="00267A03" w:rsidRPr="00267A03" w:rsidRDefault="00267A03" w:rsidP="00267A03">
      <w:pPr>
        <w:tabs>
          <w:tab w:val="left" w:pos="455"/>
        </w:tabs>
        <w:spacing w:before="5"/>
        <w:ind w:right="40"/>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επιλογή των επισκεπτών καθηγητών ή επισκεπτών ερευνητών πραγματοποιείται με απόφαση της Συνέλευσης του Τμήματος του Α.Ε.Ι. με την οποία καθορίζονται το διδακτικό έργο που τους ανατίθεται στο πλαίσιο του προπτυχιακού προγράμματος σπουδών και των προγραμμάτων μεταπτυχιακών σπουδών του Τμήματος, το είδος της απασχόλησης, το ύψος των αποδοχών τους και η πηγή χρηματοδότησης για την κάλυψη του κόστους απασχόλησής τους. Ειδικώς στους επισκέπτες ερευνητές δύναται να ανατίθεται και αποκλειστικά ερευνητικό έργο στο πλαίσιο του Τμήματος ή των επιμέρους ακαδημαϊκών του δομών.</w:t>
      </w:r>
    </w:p>
    <w:p w14:paraId="6F8B434D" w14:textId="77777777" w:rsidR="00267A03" w:rsidRPr="00267A03" w:rsidRDefault="00267A03" w:rsidP="00267A03">
      <w:pPr>
        <w:tabs>
          <w:tab w:val="left" w:pos="482"/>
        </w:tabs>
        <w:spacing w:before="4"/>
        <w:ind w:right="42"/>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Η απασχόληση επισκεπτών καθηγητών ή επισκεπτών ερευνητών της παρ. 1 πραγματοποιείται μέσω των   Ειδικών Λογαριασμών Κονδυλίων Έρευνας (Ε.Λ.Κ.Ε.) των Α.Ε.Ι. δυνάμει σύμβασης εργασίας Ιδιωτικού Δικαίου Ορισμένου Χρόνου, πλήρους ή μερικής απασχόλησης, ή σύμβασης έργου για θητεία ενός (1) ακαδημαϊκού εξαμήνου με δυνατότητα ανανέωσης ή παράτασης έως τη συμπλήρωση τριών (3) ακαδημαϊκών ετών. Η θητεία των επισκεπτών ερευνητών δύναται να ορίζεται και σε ημερολογιακά έτη. Με την απόφαση επιλογής του επισκέπτη καθηγητή ή επισκέπτη ερευνητή καθορίζεται αν η απασχόληση είναι αποκλειστική ή μη. Η θητεία δύναται να ανανεωθεί για μία (1) ακόμα τριετία με την ίδια διαδικασία, αφού ληφθούν υπόψη τα αποτελέσματα του έργου του επισκέπτη καθηγητή ή επισκέπτη ερευνητή της πρώτης τριετίας.</w:t>
      </w:r>
    </w:p>
    <w:p w14:paraId="4CA1D0FD" w14:textId="77777777" w:rsidR="00267A03" w:rsidRPr="00267A03" w:rsidRDefault="00267A03" w:rsidP="00267A03">
      <w:pPr>
        <w:rPr>
          <w:rFonts w:ascii="Calibri" w:eastAsia="Times New Roman" w:hAnsi="Calibri" w:cs="Times New Roman"/>
          <w:b/>
          <w:color w:val="05777D"/>
          <w:sz w:val="20"/>
          <w:szCs w:val="20"/>
          <w:lang w:val="el-GR"/>
        </w:rPr>
      </w:pPr>
    </w:p>
    <w:p w14:paraId="76DB6907"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172 του ν.4979/2022</w:t>
      </w:r>
    </w:p>
    <w:p w14:paraId="5A5919B1" w14:textId="77777777" w:rsidR="00267A03" w:rsidRPr="00267A03" w:rsidRDefault="00267A03" w:rsidP="00267A03">
      <w:pPr>
        <w:jc w:val="both"/>
        <w:rPr>
          <w:rFonts w:ascii="Calibri" w:eastAsia="Times New Roman" w:hAnsi="Calibri" w:cs="Times New Roman"/>
          <w:iCs/>
          <w:sz w:val="20"/>
          <w:szCs w:val="20"/>
          <w:lang w:val="el-GR"/>
        </w:rPr>
      </w:pPr>
      <w:r w:rsidRPr="00267A03">
        <w:rPr>
          <w:rFonts w:cstheme="minorHAnsi"/>
          <w:sz w:val="20"/>
          <w:szCs w:val="20"/>
          <w:lang w:val="el-GR"/>
        </w:rPr>
        <w:t xml:space="preserve">1. </w:t>
      </w:r>
      <w:r w:rsidRPr="00267A03">
        <w:rPr>
          <w:rFonts w:ascii="Calibri" w:eastAsia="Times New Roman" w:hAnsi="Calibri" w:cs="Times New Roman"/>
          <w:iCs/>
          <w:sz w:val="20"/>
          <w:szCs w:val="20"/>
          <w:lang w:val="el-GR"/>
        </w:rPr>
        <w:t xml:space="preserve">Στα Ερευνητικά Ινστιτούτα του Πανεπιστημιακού Κέντρου Έρευνας και Καινοτομίας (ΠΑ.Κ.Ε.Κ.) τα πανεπιστημιακά εργαστήρια και τις πανεπιστημιακές κλινικές των Ανώτατων Εκπαιδευτικών Ιδρυμάτων (Α.Ε.Ι.), τα οποία αναφέρονται εφεξής στο παρόν ως ερευνητικές μονάδες του Α.Ε.Ι., δύνανται να απασχολούνται ερευνητές επί </w:t>
      </w:r>
      <w:proofErr w:type="spellStart"/>
      <w:r w:rsidRPr="00267A03">
        <w:rPr>
          <w:rFonts w:ascii="Calibri" w:eastAsia="Times New Roman" w:hAnsi="Calibri" w:cs="Times New Roman"/>
          <w:iCs/>
          <w:sz w:val="20"/>
          <w:szCs w:val="20"/>
          <w:lang w:val="el-GR"/>
        </w:rPr>
        <w:t>συμβάσει</w:t>
      </w:r>
      <w:proofErr w:type="spellEnd"/>
      <w:r w:rsidRPr="00267A03">
        <w:rPr>
          <w:rFonts w:ascii="Calibri" w:eastAsia="Times New Roman" w:hAnsi="Calibri" w:cs="Times New Roman"/>
          <w:iCs/>
          <w:sz w:val="20"/>
          <w:szCs w:val="20"/>
          <w:lang w:val="el-GR"/>
        </w:rPr>
        <w:t xml:space="preserve"> για τη διεξαγωγή ερευνητικού και εν γένει επιστημονικού έργου, που στοχεύει ιδίως στην παραγωγή ή τη βελτίωση γνώσεων και την εφαρμογή τους για την παραγωγή προϊόντων, υπηρεσιών, διατάξεων, διαδικασιών, μεθόδων και συστημάτων. Οι Ερευνητές του παρόντος απασχολούνται με σύμβαση εργασίας ορισμένου χρόνου ή έργου, με θητεία τριών (3) έως πέντε (5) ημερολογιακών ετών.</w:t>
      </w:r>
    </w:p>
    <w:p w14:paraId="273B87B9"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2. Ως Ερευνητές επί </w:t>
      </w:r>
      <w:proofErr w:type="spellStart"/>
      <w:r w:rsidRPr="00267A03">
        <w:rPr>
          <w:rFonts w:ascii="Calibri" w:eastAsia="Times New Roman" w:hAnsi="Calibri" w:cs="Times New Roman"/>
          <w:iCs/>
          <w:sz w:val="20"/>
          <w:szCs w:val="20"/>
          <w:lang w:val="el-GR"/>
        </w:rPr>
        <w:t>συμβάσει</w:t>
      </w:r>
      <w:proofErr w:type="spellEnd"/>
      <w:r w:rsidRPr="00267A03">
        <w:rPr>
          <w:rFonts w:ascii="Calibri" w:eastAsia="Times New Roman" w:hAnsi="Calibri" w:cs="Times New Roman"/>
          <w:iCs/>
          <w:sz w:val="20"/>
          <w:szCs w:val="20"/>
          <w:lang w:val="el-GR"/>
        </w:rPr>
        <w:t xml:space="preserve"> δύνανται να επιλεγούν επιστήμονες υψηλής επιστημονικής εμπειρίας και κατάρτισης, κάτοχοι διδακτορικού διπλώματος, </w:t>
      </w:r>
      <w:proofErr w:type="spellStart"/>
      <w:r w:rsidRPr="00267A03">
        <w:rPr>
          <w:rFonts w:ascii="Calibri" w:eastAsia="Times New Roman" w:hAnsi="Calibri" w:cs="Times New Roman"/>
          <w:iCs/>
          <w:sz w:val="20"/>
          <w:szCs w:val="20"/>
          <w:lang w:val="el-GR"/>
        </w:rPr>
        <w:t>μεταδιδάκτορες</w:t>
      </w:r>
      <w:proofErr w:type="spellEnd"/>
      <w:r w:rsidRPr="00267A03">
        <w:rPr>
          <w:rFonts w:ascii="Calibri" w:eastAsia="Times New Roman" w:hAnsi="Calibri" w:cs="Times New Roman"/>
          <w:iCs/>
          <w:sz w:val="20"/>
          <w:szCs w:val="20"/>
          <w:lang w:val="el-GR"/>
        </w:rPr>
        <w:t xml:space="preserve">, κατόπιν ανοιχτής πρόσκλησης της Επιτροπής Ερευνών του Ειδικού Λογαριασμού Κονδυλίων </w:t>
      </w:r>
      <w:proofErr w:type="spellStart"/>
      <w:r w:rsidRPr="00267A03">
        <w:rPr>
          <w:rFonts w:ascii="Calibri" w:eastAsia="Times New Roman" w:hAnsi="Calibri" w:cs="Times New Roman"/>
          <w:iCs/>
          <w:sz w:val="20"/>
          <w:szCs w:val="20"/>
          <w:lang w:val="el-GR"/>
        </w:rPr>
        <w:t>Έρευ</w:t>
      </w:r>
      <w:proofErr w:type="spellEnd"/>
      <w:r w:rsidRPr="00267A03">
        <w:rPr>
          <w:rFonts w:ascii="Calibri" w:eastAsia="Times New Roman" w:hAnsi="Calibri" w:cs="Times New Roman"/>
          <w:iCs/>
          <w:sz w:val="20"/>
          <w:szCs w:val="20"/>
          <w:lang w:val="el-GR"/>
        </w:rPr>
        <w:t xml:space="preserve">- </w:t>
      </w:r>
      <w:proofErr w:type="spellStart"/>
      <w:r w:rsidRPr="00267A03">
        <w:rPr>
          <w:rFonts w:ascii="Calibri" w:eastAsia="Times New Roman" w:hAnsi="Calibri" w:cs="Times New Roman"/>
          <w:iCs/>
          <w:sz w:val="20"/>
          <w:szCs w:val="20"/>
          <w:lang w:val="el-GR"/>
        </w:rPr>
        <w:t>νας</w:t>
      </w:r>
      <w:proofErr w:type="spellEnd"/>
      <w:r w:rsidRPr="00267A03">
        <w:rPr>
          <w:rFonts w:ascii="Calibri" w:eastAsia="Times New Roman" w:hAnsi="Calibri" w:cs="Times New Roman"/>
          <w:iCs/>
          <w:sz w:val="20"/>
          <w:szCs w:val="20"/>
          <w:lang w:val="el-GR"/>
        </w:rPr>
        <w:t xml:space="preserve"> (Ε.Λ.Κ.Ε.) του Α.Ε.Ι., η οποία εκδίδεται κατόπιν εισήγησης του Διευθυντή της ερευνητικής μονάδας και η οποία περιλαμβάνει το γνωστικό αντικείμενο και την επιστημονική εξειδίκευση της </w:t>
      </w:r>
      <w:proofErr w:type="spellStart"/>
      <w:r w:rsidRPr="00267A03">
        <w:rPr>
          <w:rFonts w:ascii="Calibri" w:eastAsia="Times New Roman" w:hAnsi="Calibri" w:cs="Times New Roman"/>
          <w:iCs/>
          <w:sz w:val="20"/>
          <w:szCs w:val="20"/>
          <w:lang w:val="el-GR"/>
        </w:rPr>
        <w:t>προκηρυσσόμενης</w:t>
      </w:r>
      <w:proofErr w:type="spellEnd"/>
      <w:r w:rsidRPr="00267A03">
        <w:rPr>
          <w:rFonts w:ascii="Calibri" w:eastAsia="Times New Roman" w:hAnsi="Calibri" w:cs="Times New Roman"/>
          <w:iCs/>
          <w:sz w:val="20"/>
          <w:szCs w:val="20"/>
          <w:lang w:val="el-GR"/>
        </w:rPr>
        <w:t xml:space="preserve"> θέσης του Ερευνητή επί θητεία. Κατά τα λοιπά εφαρμόζεται η διαδικασία του άρθρου 243, με την επιφύλαξη της παρ. 3 του παρόντος.</w:t>
      </w:r>
    </w:p>
    <w:p w14:paraId="31D297AE" w14:textId="77777777" w:rsidR="00267A03" w:rsidRPr="00267A03" w:rsidRDefault="00267A03" w:rsidP="00267A03">
      <w:pPr>
        <w:jc w:val="both"/>
        <w:rPr>
          <w:rFonts w:ascii="Calibri" w:eastAsia="Times New Roman" w:hAnsi="Calibri" w:cs="Times New Roman"/>
          <w:iCs/>
          <w:sz w:val="20"/>
          <w:szCs w:val="20"/>
          <w:lang w:val="el-GR"/>
        </w:rPr>
      </w:pPr>
    </w:p>
    <w:p w14:paraId="7711AF05"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Άρθρο 18, παρ. 2 του ν. 4310/2014 Ερευνητές</w:t>
      </w:r>
    </w:p>
    <w:p w14:paraId="7C745796" w14:textId="77777777" w:rsidR="00267A03" w:rsidRPr="00267A03" w:rsidRDefault="00267A03" w:rsidP="00267A03">
      <w:pPr>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Ερευνητές. Οι ερευνητές είναι επιστήμονες υψηλής επιστημονικής εμπειρίας και κατάρτισης, κάτοχοι διδακτορικού διπλώματος. Εργάζονται αυτοτελώς και ανεξάρτητα για την παραγωγή ή βελτίωση </w:t>
      </w:r>
      <w:r w:rsidRPr="00267A03">
        <w:rPr>
          <w:rFonts w:ascii="Calibri" w:eastAsia="Times New Roman" w:hAnsi="Calibri" w:cs="Times New Roman"/>
          <w:iCs/>
          <w:sz w:val="20"/>
          <w:szCs w:val="20"/>
          <w:lang w:val="el-GR"/>
        </w:rPr>
        <w:lastRenderedPageBreak/>
        <w:t>γνώσεων και την εφαρμογή τους για την παραγωγή προϊόντων, διατάξεων, διαδικασιών, μεθόδων και συστημάτων. Μπορούν να παρέχουν και εκπαιδευτικό και διοικητικό έργο. Τον τίτλο του ερευνητή φέρουν αποκλειστικά οι επιστήμονες ερευνητικών κέντρων, οι οποίοι έχουν εκλεγεί σε βαθμίδα ανάλογη των προσόντων και της εμπειρίας τους που απαιτούνται και οι οποίοι επιβλέπουν ερευνητικές εργασίες, έργα και ομάδες κατά τις πολιτικές έρευνας του κάθε ερευνητικού κέντρου και της ΓΓΕΤ. Ανάλογα με το ερευνητικό έργο τους, τη διεθνή αναγνώρισή τους και τη συμβολή τους στην εκμετάλλευση των επιστημονικών και τεχνολογικών γνώσεων και κατ’ αντιστοιχία με αυτές των καθηγητών Α.Ε.Ι., όπως αυτές περιγράφονται στο άρθρο 16 του ν. 4009/2011 (Α΄ 195), οι ερευνητές κατατάσσονται σε τρεις βαθμίδες (Α΄, Β΄ και Γ΄), οι οποίες είναι ανεξάρτητες και αυτοτελείς.</w:t>
      </w:r>
    </w:p>
    <w:p w14:paraId="1651109A" w14:textId="77777777" w:rsidR="00267A03" w:rsidRPr="00267A03" w:rsidRDefault="00267A03" w:rsidP="00267A03">
      <w:pPr>
        <w:rPr>
          <w:rFonts w:ascii="Calibri" w:eastAsia="Times New Roman" w:hAnsi="Calibri" w:cs="Times New Roman"/>
          <w:b/>
          <w:color w:val="05777D"/>
          <w:sz w:val="20"/>
          <w:szCs w:val="20"/>
          <w:lang w:val="el-GR"/>
        </w:rPr>
      </w:pPr>
    </w:p>
    <w:p w14:paraId="3EF6A835"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 xml:space="preserve">Άρθρο 13Α του  ν. 4310/2014 - Ερευνητικά Κέντρα−Ινστιτούτα που εποπτεύονται από τον Υπουργό Παιδείας, Έρευνας και Θρησκευμάτων και τη ΓΓΕΤ </w:t>
      </w:r>
    </w:p>
    <w:p w14:paraId="179FBEF1" w14:textId="77777777" w:rsidR="00267A03" w:rsidRPr="00267A03" w:rsidRDefault="00267A03" w:rsidP="00267A03">
      <w:pPr>
        <w:rPr>
          <w:rFonts w:ascii="Calibri" w:eastAsia="Times New Roman" w:hAnsi="Calibri" w:cs="Times New Roman"/>
          <w:b/>
          <w:color w:val="05777D"/>
          <w:sz w:val="20"/>
          <w:szCs w:val="20"/>
          <w:lang w:val="el-GR"/>
        </w:rPr>
      </w:pPr>
      <w:r w:rsidRPr="00267A03">
        <w:rPr>
          <w:rFonts w:ascii="Calibri" w:eastAsia="Times New Roman" w:hAnsi="Calibri" w:cs="Times New Roman"/>
          <w:b/>
          <w:color w:val="05777D"/>
          <w:sz w:val="20"/>
          <w:szCs w:val="20"/>
          <w:lang w:val="el-GR"/>
        </w:rPr>
        <w:t>Οι Ερευνητικοί Φορείς:</w:t>
      </w:r>
    </w:p>
    <w:p w14:paraId="666CD42D"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«Αθηνά Ερευνητικό Κέντρο Καινοτομίας στις Τεχνολογίες της Πληροφορίας, των Επικοινωνιών και της Γνώσης», το οποίο αποτελείται από τα εξής Ινστιτούτα:</w:t>
      </w:r>
    </w:p>
    <w:p w14:paraId="7814BE20"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Επεξεργασίας του Λόγου (Ι.Ε.Λ.)</w:t>
      </w:r>
    </w:p>
    <w:p w14:paraId="4ECED486"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Πληροφοριακών Συστημάτων (Ι.Π.ΣΥ.)</w:t>
      </w:r>
    </w:p>
    <w:p w14:paraId="6FBBFF1B"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Βιομηχανικών Συστημάτων (ΙΝ.ΒΙ.Σ.)</w:t>
      </w:r>
    </w:p>
    <w:p w14:paraId="1A369444" w14:textId="77777777" w:rsidR="00267A03" w:rsidRPr="00E17331" w:rsidRDefault="00267A03" w:rsidP="00267A03">
      <w:pPr>
        <w:pStyle w:val="ListParagraph"/>
        <w:widowControl w:val="0"/>
        <w:numPr>
          <w:ilvl w:val="0"/>
          <w:numId w:val="1"/>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Ρομποτικής (Ι.ΡΟ.).</w:t>
      </w:r>
    </w:p>
    <w:p w14:paraId="3AE2A615"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2. Εθνικό Αστεροσκοπείο Αθηνών (Ε.Α.Α.), το οποίο αποτελείται από τα εξής Ινστιτούτα:</w:t>
      </w:r>
    </w:p>
    <w:p w14:paraId="240A4202" w14:textId="77777777" w:rsidR="00267A03" w:rsidRPr="00E17331" w:rsidRDefault="00267A03" w:rsidP="00267A03">
      <w:pPr>
        <w:pStyle w:val="ListParagraph"/>
        <w:widowControl w:val="0"/>
        <w:numPr>
          <w:ilvl w:val="0"/>
          <w:numId w:val="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Γεωδυναμικό Ινστιτούτο (Γ.Ι.).</w:t>
      </w:r>
    </w:p>
    <w:p w14:paraId="3892FA0E" w14:textId="77777777" w:rsidR="00267A03" w:rsidRPr="00E17331" w:rsidRDefault="00267A03" w:rsidP="00267A03">
      <w:pPr>
        <w:pStyle w:val="ListParagraph"/>
        <w:widowControl w:val="0"/>
        <w:numPr>
          <w:ilvl w:val="0"/>
          <w:numId w:val="2"/>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Αστρονομίας, Αστροφυσικής, Διαστημικών Εφαρμογών και </w:t>
      </w:r>
      <w:proofErr w:type="spellStart"/>
      <w:r w:rsidRPr="00E17331">
        <w:rPr>
          <w:rFonts w:ascii="Calibri" w:eastAsia="Times New Roman" w:hAnsi="Calibri" w:cs="Times New Roman"/>
          <w:iCs/>
          <w:sz w:val="20"/>
          <w:szCs w:val="20"/>
        </w:rPr>
        <w:t>Τηλεπισκόπησης</w:t>
      </w:r>
      <w:proofErr w:type="spellEnd"/>
      <w:r w:rsidRPr="00E17331">
        <w:rPr>
          <w:rFonts w:ascii="Calibri" w:eastAsia="Times New Roman" w:hAnsi="Calibri" w:cs="Times New Roman"/>
          <w:iCs/>
          <w:sz w:val="20"/>
          <w:szCs w:val="20"/>
        </w:rPr>
        <w:t xml:space="preserve"> (Ι.Α.Α.Δ.Ε.Τ.).</w:t>
      </w:r>
    </w:p>
    <w:p w14:paraId="798FAED1" w14:textId="77777777" w:rsidR="00267A03" w:rsidRPr="00E17331" w:rsidRDefault="00267A03" w:rsidP="00267A03">
      <w:pPr>
        <w:pStyle w:val="ListParagraph"/>
        <w:widowControl w:val="0"/>
        <w:numPr>
          <w:ilvl w:val="0"/>
          <w:numId w:val="2"/>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Ερευνών Περιβάλλοντος και Βιώσιμης Ανάπτυξης (Ι.Ε.Π.Β.Α.).</w:t>
      </w:r>
    </w:p>
    <w:p w14:paraId="18328FEC"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3. Εθνικό Ίδρυμα Ερευνών (Ε.Ι.Ε.), το οποίο αποτελείται από:</w:t>
      </w:r>
    </w:p>
    <w:p w14:paraId="66C81E48"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Το Ινστιτούτο Βιολογίας, Φαρμακευτικής Χημείας και Βιοτεχνολογίας (ΙΒΦΧΒ) (σύμφωνα με το </w:t>
      </w:r>
      <w:proofErr w:type="spellStart"/>
      <w:r w:rsidRPr="00267A03">
        <w:rPr>
          <w:rFonts w:ascii="Calibri" w:eastAsia="Times New Roman" w:hAnsi="Calibri" w:cs="Times New Roman"/>
          <w:iCs/>
          <w:sz w:val="20"/>
          <w:szCs w:val="20"/>
          <w:lang w:val="el-GR"/>
        </w:rPr>
        <w:t>π.δ.</w:t>
      </w:r>
      <w:proofErr w:type="spellEnd"/>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226/1989, Α΄ 107 και το άρθρο 5 του ν. 4051/2012, Α΄ 40).</w:t>
      </w:r>
    </w:p>
    <w:p w14:paraId="263EB049" w14:textId="77777777" w:rsidR="00267A03" w:rsidRPr="00E17331" w:rsidRDefault="00267A03" w:rsidP="00267A03">
      <w:pPr>
        <w:pStyle w:val="ListParagraph"/>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Θεωρητικής και Φυσικής Χημείας (ΙΘΦΧ)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xml:space="preserve"> 226/1989 και το άρθρο 5 του ν. 4051/2012).</w:t>
      </w:r>
    </w:p>
    <w:p w14:paraId="4DFDAB39" w14:textId="77777777" w:rsidR="00267A03" w:rsidRPr="00E17331" w:rsidRDefault="00267A03" w:rsidP="00267A03">
      <w:pPr>
        <w:pStyle w:val="ListParagraph"/>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Ιστορικών Ερευνών (Ι.Ι.Ε.) (σύμφωνα με το </w:t>
      </w:r>
      <w:proofErr w:type="spellStart"/>
      <w:r w:rsidRPr="00E17331">
        <w:rPr>
          <w:rFonts w:ascii="Calibri" w:eastAsia="Times New Roman" w:hAnsi="Calibri" w:cs="Times New Roman"/>
          <w:iCs/>
          <w:sz w:val="20"/>
          <w:szCs w:val="20"/>
        </w:rPr>
        <w:t>π.δ.</w:t>
      </w:r>
      <w:proofErr w:type="spellEnd"/>
      <w:r w:rsidRPr="00E17331">
        <w:rPr>
          <w:rFonts w:ascii="Calibri" w:eastAsia="Times New Roman" w:hAnsi="Calibri" w:cs="Times New Roman"/>
          <w:iCs/>
          <w:sz w:val="20"/>
          <w:szCs w:val="20"/>
        </w:rPr>
        <w:t xml:space="preserve"> 226/1989 και το άρθρο 5 του ν. 4051/2012).</w:t>
      </w:r>
    </w:p>
    <w:p w14:paraId="179E8738" w14:textId="77777777" w:rsidR="00267A03" w:rsidRPr="00E17331" w:rsidRDefault="00267A03" w:rsidP="00267A03">
      <w:pPr>
        <w:pStyle w:val="ListParagraph"/>
        <w:widowControl w:val="0"/>
        <w:numPr>
          <w:ilvl w:val="0"/>
          <w:numId w:val="3"/>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Το Εθνικό Κέντρο Τεκμηρίωσης και Ηλεκτρονικού Περιεχομένου (Ε.Κ.Τ.).</w:t>
      </w:r>
    </w:p>
    <w:p w14:paraId="37B63D32"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4. Εθνικό Κέντρο Έρευνας και Τεχνολογικής Ανάπτυξης (Ε.Κ.Ε.Τ.Α.), το οποίο αποτελείται από τα εξής Ινστιτούτα:</w:t>
      </w:r>
    </w:p>
    <w:p w14:paraId="65567670"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Βιώσιμης Κινητικότητας και Δικτύων Μεταφορών (Ι.ΜΕΤ.).</w:t>
      </w:r>
    </w:p>
    <w:p w14:paraId="410A8745"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Εφαρμοσμένων </w:t>
      </w:r>
      <w:proofErr w:type="spellStart"/>
      <w:r w:rsidRPr="00E17331">
        <w:rPr>
          <w:rFonts w:ascii="Calibri" w:eastAsia="Times New Roman" w:hAnsi="Calibri" w:cs="Times New Roman"/>
          <w:iCs/>
          <w:sz w:val="20"/>
          <w:szCs w:val="20"/>
        </w:rPr>
        <w:t>Βιοεπιστημών</w:t>
      </w:r>
      <w:proofErr w:type="spellEnd"/>
      <w:r w:rsidRPr="00E17331">
        <w:rPr>
          <w:rFonts w:ascii="Calibri" w:eastAsia="Times New Roman" w:hAnsi="Calibri" w:cs="Times New Roman"/>
          <w:iCs/>
          <w:sz w:val="20"/>
          <w:szCs w:val="20"/>
        </w:rPr>
        <w:t xml:space="preserve"> (ΙΝ.Ε.Β.). γ. Ινστιτούτο Τεχνολογιών Πληροφορικής και Επικοινωνιών (ΙΠΤΗΛ).</w:t>
      </w:r>
    </w:p>
    <w:p w14:paraId="4BF44113"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Χημικών Διεργασιών και Ενεργειακών Πόρων (ΙΔΕΠ).</w:t>
      </w:r>
    </w:p>
    <w:p w14:paraId="74715C07" w14:textId="77777777" w:rsidR="00267A03" w:rsidRPr="00E17331" w:rsidRDefault="00267A03" w:rsidP="00267A03">
      <w:pPr>
        <w:pStyle w:val="ListParagraph"/>
        <w:widowControl w:val="0"/>
        <w:numPr>
          <w:ilvl w:val="0"/>
          <w:numId w:val="4"/>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Βιοοικονομίας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ΑγροΤεχνολογίας</w:t>
      </w:r>
      <w:proofErr w:type="spellEnd"/>
      <w:r w:rsidRPr="00E17331">
        <w:rPr>
          <w:rFonts w:ascii="Calibri" w:eastAsia="Times New Roman" w:hAnsi="Calibri" w:cs="Times New Roman"/>
          <w:iCs/>
          <w:sz w:val="20"/>
          <w:szCs w:val="20"/>
        </w:rPr>
        <w:t xml:space="preserve"> (IBΟ)</w:t>
      </w:r>
    </w:p>
    <w:p w14:paraId="3BE4687D"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5. Εθνικό Κέντρο Έρευνας Φυσικών Επιστημών «ΔΗΜΟΚΡΙΤΟΣ», που αποτελείται από τα εξής Ινστιτούτα:</w:t>
      </w:r>
    </w:p>
    <w:p w14:paraId="44894546"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Βιοεπιστημών</w:t>
      </w:r>
      <w:proofErr w:type="spellEnd"/>
      <w:r w:rsidRPr="00E17331">
        <w:rPr>
          <w:rFonts w:ascii="Calibri" w:eastAsia="Times New Roman" w:hAnsi="Calibri" w:cs="Times New Roman"/>
          <w:iCs/>
          <w:sz w:val="20"/>
          <w:szCs w:val="20"/>
        </w:rPr>
        <w:t xml:space="preserve"> και Εφαρμογών (ΙΒΕ).</w:t>
      </w:r>
    </w:p>
    <w:p w14:paraId="61335B4E"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lastRenderedPageBreak/>
        <w:t>Ινστιτούτο Πληροφορικής και Τηλεπικοινωνιών (ΙΠΤ).</w:t>
      </w:r>
    </w:p>
    <w:p w14:paraId="0A42A71D"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Νανοεπιστήμης</w:t>
      </w:r>
      <w:proofErr w:type="spellEnd"/>
      <w:r w:rsidRPr="00E17331">
        <w:rPr>
          <w:rFonts w:ascii="Calibri" w:eastAsia="Times New Roman" w:hAnsi="Calibri" w:cs="Times New Roman"/>
          <w:iCs/>
          <w:sz w:val="20"/>
          <w:szCs w:val="20"/>
        </w:rPr>
        <w:t xml:space="preserve"> και </w:t>
      </w:r>
      <w:proofErr w:type="spellStart"/>
      <w:r w:rsidRPr="00E17331">
        <w:rPr>
          <w:rFonts w:ascii="Calibri" w:eastAsia="Times New Roman" w:hAnsi="Calibri" w:cs="Times New Roman"/>
          <w:iCs/>
          <w:sz w:val="20"/>
          <w:szCs w:val="20"/>
        </w:rPr>
        <w:t>Νανοτεχνολογίας</w:t>
      </w:r>
      <w:proofErr w:type="spellEnd"/>
      <w:r w:rsidRPr="00E17331">
        <w:rPr>
          <w:rFonts w:ascii="Calibri" w:eastAsia="Times New Roman" w:hAnsi="Calibri" w:cs="Times New Roman"/>
          <w:iCs/>
          <w:sz w:val="20"/>
          <w:szCs w:val="20"/>
        </w:rPr>
        <w:t xml:space="preserve"> (ΙΝΝ).</w:t>
      </w:r>
    </w:p>
    <w:p w14:paraId="3A11CCF7"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Πυρηνικής και Σωματιδιακής Φυσικής (ΙΠΣΦ).</w:t>
      </w:r>
    </w:p>
    <w:p w14:paraId="57F0F9DE"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Πυρηνικών και Ραδιολογικών Επιστημών και Τεχνολογίας Ενέργειας και Ασφάλειας (ΙΠΡΕΤΕΑ).</w:t>
      </w:r>
    </w:p>
    <w:p w14:paraId="52AEA731" w14:textId="77777777" w:rsidR="00267A03" w:rsidRPr="00E17331" w:rsidRDefault="00267A03" w:rsidP="00267A03">
      <w:pPr>
        <w:pStyle w:val="ListParagraph"/>
        <w:widowControl w:val="0"/>
        <w:numPr>
          <w:ilvl w:val="0"/>
          <w:numId w:val="5"/>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Κβαντικής Υπολογιστικής και Κβαντικής Τεχνολογίας (Ι.Κ.Υ.Κ.Τ.).</w:t>
      </w:r>
    </w:p>
    <w:p w14:paraId="1150F213"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6. Εθνικό Κέντρο Κοινωνικών Ερευνών (Ε.Κ.Κ.Ε.), το οποίο αποτελείται από </w:t>
      </w:r>
    </w:p>
    <w:p w14:paraId="69636C43" w14:textId="77777777" w:rsidR="00267A03" w:rsidRPr="00E17331" w:rsidRDefault="00267A03" w:rsidP="00267A03">
      <w:pPr>
        <w:pStyle w:val="ListParagraph"/>
        <w:widowControl w:val="0"/>
        <w:numPr>
          <w:ilvl w:val="0"/>
          <w:numId w:val="6"/>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το Ινστιτούτο Κοινωνικών Ερευνών </w:t>
      </w:r>
    </w:p>
    <w:p w14:paraId="263D2A5F" w14:textId="77777777" w:rsidR="00267A03" w:rsidRPr="00E17331" w:rsidRDefault="00267A03" w:rsidP="00267A03">
      <w:pPr>
        <w:pStyle w:val="ListParagraph"/>
        <w:widowControl w:val="0"/>
        <w:numPr>
          <w:ilvl w:val="0"/>
          <w:numId w:val="6"/>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το Ινστιτούτο Πολιτικών Ερευνών.</w:t>
      </w:r>
    </w:p>
    <w:p w14:paraId="138F44CC"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7. Το αυτοτελές ερευνητικό ινστιτούτο Ελληνικό Ινστιτούτο ΠΑΣΤΕΡ (Ε.Ι.Π.).</w:t>
      </w:r>
    </w:p>
    <w:p w14:paraId="7A4F081E"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8. Ελληνικό Κέντρο Θαλασσίων Ερευνών (ΕΛ.ΚΕ.Θ.Ε.), το οποίο αποτελείται από τα εξής Ινστιτούτα:</w:t>
      </w:r>
    </w:p>
    <w:p w14:paraId="44F76813" w14:textId="77777777" w:rsidR="00267A03" w:rsidRPr="00E17331" w:rsidRDefault="00267A03" w:rsidP="00267A03">
      <w:pPr>
        <w:pStyle w:val="ListParagraph"/>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Θαλάσσιας Βιολογίας, Βιοτεχνολογίας και Υδατοκαλλιεργειών.</w:t>
      </w:r>
    </w:p>
    <w:p w14:paraId="6260806F" w14:textId="77777777" w:rsidR="00267A03" w:rsidRPr="00E17331" w:rsidRDefault="00267A03" w:rsidP="00267A03">
      <w:pPr>
        <w:pStyle w:val="ListParagraph"/>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Θαλασσίων Βιολογικών Πόρων και Εσωτερικών Υδάτων.</w:t>
      </w:r>
    </w:p>
    <w:p w14:paraId="2B2C12DE" w14:textId="77777777" w:rsidR="00267A03" w:rsidRPr="00E17331" w:rsidRDefault="00267A03" w:rsidP="00267A03">
      <w:pPr>
        <w:pStyle w:val="ListParagraph"/>
        <w:widowControl w:val="0"/>
        <w:numPr>
          <w:ilvl w:val="0"/>
          <w:numId w:val="7"/>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Ωκεανογραφίας.</w:t>
      </w:r>
    </w:p>
    <w:p w14:paraId="54DCA1BE"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9.α. Το Ερευνητικό Κέντρο </w:t>
      </w:r>
      <w:proofErr w:type="spellStart"/>
      <w:r w:rsidRPr="00267A03">
        <w:rPr>
          <w:rFonts w:ascii="Calibri" w:eastAsia="Times New Roman" w:hAnsi="Calibri" w:cs="Times New Roman"/>
          <w:iCs/>
          <w:sz w:val="20"/>
          <w:szCs w:val="20"/>
          <w:lang w:val="el-GR"/>
        </w:rPr>
        <w:t>Βιοϊατρικών</w:t>
      </w:r>
      <w:proofErr w:type="spellEnd"/>
      <w:r w:rsidRPr="00267A03">
        <w:rPr>
          <w:rFonts w:ascii="Calibri" w:eastAsia="Times New Roman" w:hAnsi="Calibri" w:cs="Times New Roman"/>
          <w:iCs/>
          <w:sz w:val="20"/>
          <w:szCs w:val="20"/>
          <w:lang w:val="el-GR"/>
        </w:rPr>
        <w:t xml:space="preserve"> Επιστημών «Αλέξανδρος Φλέμινγκ» (Ε.ΚΕ.Β.Ε. Α. Φλέμινγκ), το οποίο αποτελείται από τα εξής Ινστιτούτα:</w:t>
      </w:r>
    </w:p>
    <w:p w14:paraId="2F35E0B9" w14:textId="77777777" w:rsidR="00267A03" w:rsidRPr="00E17331" w:rsidRDefault="00267A03" w:rsidP="00267A03">
      <w:pPr>
        <w:pStyle w:val="ListParagraph"/>
        <w:widowControl w:val="0"/>
        <w:numPr>
          <w:ilvl w:val="0"/>
          <w:numId w:val="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Βασικής </w:t>
      </w:r>
      <w:proofErr w:type="spellStart"/>
      <w:r w:rsidRPr="00E17331">
        <w:rPr>
          <w:rFonts w:ascii="Calibri" w:eastAsia="Times New Roman" w:hAnsi="Calibri" w:cs="Times New Roman"/>
          <w:iCs/>
          <w:sz w:val="20"/>
          <w:szCs w:val="20"/>
        </w:rPr>
        <w:t>Βιοϊατρικής</w:t>
      </w:r>
      <w:proofErr w:type="spellEnd"/>
      <w:r w:rsidRPr="00E17331">
        <w:rPr>
          <w:rFonts w:ascii="Calibri" w:eastAsia="Times New Roman" w:hAnsi="Calibri" w:cs="Times New Roman"/>
          <w:iCs/>
          <w:sz w:val="20"/>
          <w:szCs w:val="20"/>
        </w:rPr>
        <w:t xml:space="preserve"> Έρευνας (ΙΒΒΕ)</w:t>
      </w:r>
    </w:p>
    <w:p w14:paraId="40FAE5DC" w14:textId="77777777" w:rsidR="00267A03" w:rsidRPr="00E17331" w:rsidRDefault="00267A03" w:rsidP="00267A03">
      <w:pPr>
        <w:pStyle w:val="ListParagraph"/>
        <w:widowControl w:val="0"/>
        <w:numPr>
          <w:ilvl w:val="0"/>
          <w:numId w:val="8"/>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Βιοκαινοτομίας</w:t>
      </w:r>
      <w:proofErr w:type="spellEnd"/>
      <w:r w:rsidRPr="00E17331">
        <w:rPr>
          <w:rFonts w:ascii="Calibri" w:eastAsia="Times New Roman" w:hAnsi="Calibri" w:cs="Times New Roman"/>
          <w:iCs/>
          <w:sz w:val="20"/>
          <w:szCs w:val="20"/>
        </w:rPr>
        <w:t xml:space="preserve"> (ΙΒΚ).</w:t>
      </w:r>
    </w:p>
    <w:p w14:paraId="7450FBCA"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β. Το Ελληνικό Ίδρυμα Βασικής Βιολογικής Έρευνας «Αλέξανδρος Φλέμινγκ».</w:t>
      </w:r>
    </w:p>
    <w:p w14:paraId="61D8708A"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10.</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Το Ίδρυμα Τεχνολογίας και Έρευνας (Ι.Τ.Ε.), το οποίο αποτελείται από τα εξής Ινστιτούτα:</w:t>
      </w:r>
    </w:p>
    <w:p w14:paraId="47623739"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Μοριακής Βιολογίας και Βιοτεχνολογίας (Ι.Μ.Β.Β.).</w:t>
      </w:r>
    </w:p>
    <w:p w14:paraId="1DED5E6D"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Επιστημών Χημικής Μηχανικής (Ι.Ε.Χ. ΜΗ.).</w:t>
      </w:r>
    </w:p>
    <w:p w14:paraId="364C3179"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Ηλεκτρονικής Δομής και Λέιζερ (Ι.Η.Δ.Λ.).</w:t>
      </w:r>
    </w:p>
    <w:p w14:paraId="2412B970"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Μεσογειακών Σπουδών (Ι.Μ.Σ.).</w:t>
      </w:r>
    </w:p>
    <w:p w14:paraId="7D60C64A"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Πληροφορικής (Ι.Π.).</w:t>
      </w:r>
    </w:p>
    <w:p w14:paraId="04A40577"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Υπολογιστικών Μαθηματικών (Ι.Υ.Μ.).</w:t>
      </w:r>
    </w:p>
    <w:p w14:paraId="23724E05"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Ινστιτούτο Αστροφυσικής (Ι.Α.).</w:t>
      </w:r>
    </w:p>
    <w:p w14:paraId="7327DA99"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Γεωενέργειας</w:t>
      </w:r>
      <w:proofErr w:type="spellEnd"/>
      <w:r w:rsidRPr="00E17331">
        <w:rPr>
          <w:rFonts w:ascii="Calibri" w:eastAsia="Times New Roman" w:hAnsi="Calibri" w:cs="Times New Roman"/>
          <w:iCs/>
          <w:sz w:val="20"/>
          <w:szCs w:val="20"/>
        </w:rPr>
        <w:t xml:space="preserve"> (Ι.Γ.).</w:t>
      </w:r>
    </w:p>
    <w:p w14:paraId="5AFA160B"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Ινστιτούτο </w:t>
      </w:r>
      <w:proofErr w:type="spellStart"/>
      <w:r w:rsidRPr="00E17331">
        <w:rPr>
          <w:rFonts w:ascii="Calibri" w:eastAsia="Times New Roman" w:hAnsi="Calibri" w:cs="Times New Roman"/>
          <w:iCs/>
          <w:sz w:val="20"/>
          <w:szCs w:val="20"/>
        </w:rPr>
        <w:t>Βιοϊατρικών</w:t>
      </w:r>
      <w:proofErr w:type="spellEnd"/>
      <w:r w:rsidRPr="00E17331">
        <w:rPr>
          <w:rFonts w:ascii="Calibri" w:eastAsia="Times New Roman" w:hAnsi="Calibri" w:cs="Times New Roman"/>
          <w:iCs/>
          <w:sz w:val="20"/>
          <w:szCs w:val="20"/>
        </w:rPr>
        <w:t xml:space="preserve"> Ερευνών (Ι.Β.Ε.).</w:t>
      </w:r>
    </w:p>
    <w:p w14:paraId="472C8494" w14:textId="77777777" w:rsidR="00267A03" w:rsidRPr="00E17331" w:rsidRDefault="00267A03" w:rsidP="00267A03">
      <w:pPr>
        <w:pStyle w:val="ListParagraph"/>
        <w:widowControl w:val="0"/>
        <w:numPr>
          <w:ilvl w:val="0"/>
          <w:numId w:val="9"/>
        </w:numPr>
        <w:shd w:val="clear" w:color="auto" w:fill="FFFFFF"/>
        <w:autoSpaceDE w:val="0"/>
        <w:autoSpaceDN w:val="0"/>
        <w:spacing w:before="100" w:beforeAutospacing="1" w:after="100" w:afterAutospacing="1" w:line="240" w:lineRule="auto"/>
        <w:contextualSpacing w:val="0"/>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Ελληνικό Ινστιτούτο </w:t>
      </w:r>
      <w:proofErr w:type="spellStart"/>
      <w:r w:rsidRPr="00E17331">
        <w:rPr>
          <w:rFonts w:ascii="Calibri" w:eastAsia="Times New Roman" w:hAnsi="Calibri" w:cs="Times New Roman"/>
          <w:iCs/>
          <w:sz w:val="20"/>
          <w:szCs w:val="20"/>
        </w:rPr>
        <w:t>Γονιδιωματικής</w:t>
      </w:r>
      <w:proofErr w:type="spellEnd"/>
      <w:r w:rsidRPr="00E17331">
        <w:rPr>
          <w:rFonts w:ascii="Calibri" w:eastAsia="Times New Roman" w:hAnsi="Calibri" w:cs="Times New Roman"/>
          <w:iCs/>
          <w:sz w:val="20"/>
          <w:szCs w:val="20"/>
        </w:rPr>
        <w:t xml:space="preserve"> του Ανθρώπου (Ε.Ι.Γ.Α.).</w:t>
      </w:r>
    </w:p>
    <w:p w14:paraId="11E700C7"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11. Τα ερευνητικά κέντρα της Ακαδημίας Αθηνών </w:t>
      </w:r>
    </w:p>
    <w:p w14:paraId="6615920E" w14:textId="77777777" w:rsidR="00267A03" w:rsidRPr="00E17331" w:rsidRDefault="00267A03" w:rsidP="00267A03">
      <w:pPr>
        <w:jc w:val="both"/>
        <w:rPr>
          <w:rFonts w:ascii="Calibri" w:eastAsia="Times New Roman" w:hAnsi="Calibri" w:cs="Times New Roman"/>
          <w:iCs/>
          <w:sz w:val="20"/>
          <w:szCs w:val="20"/>
        </w:rPr>
      </w:pPr>
      <w:r w:rsidRPr="00E17331">
        <w:rPr>
          <w:rFonts w:ascii="Calibri" w:eastAsia="Times New Roman" w:hAnsi="Calibri" w:cs="Times New Roman"/>
          <w:iCs/>
          <w:sz w:val="20"/>
          <w:szCs w:val="20"/>
        </w:rPr>
        <w:t xml:space="preserve">Β. </w:t>
      </w:r>
      <w:proofErr w:type="spellStart"/>
      <w:r w:rsidRPr="00E17331">
        <w:rPr>
          <w:rFonts w:ascii="Calibri" w:eastAsia="Times New Roman" w:hAnsi="Calibri" w:cs="Times New Roman"/>
          <w:iCs/>
          <w:sz w:val="20"/>
          <w:szCs w:val="20"/>
        </w:rPr>
        <w:t>Οι</w:t>
      </w:r>
      <w:proofErr w:type="spellEnd"/>
      <w:r w:rsidRPr="00E17331">
        <w:rPr>
          <w:rFonts w:ascii="Calibri" w:eastAsia="Times New Roman" w:hAnsi="Calibri" w:cs="Times New Roman"/>
          <w:iCs/>
          <w:sz w:val="20"/>
          <w:szCs w:val="20"/>
        </w:rPr>
        <w:t xml:space="preserve"> </w:t>
      </w:r>
      <w:proofErr w:type="spellStart"/>
      <w:r w:rsidRPr="00E17331">
        <w:rPr>
          <w:rFonts w:ascii="Calibri" w:eastAsia="Times New Roman" w:hAnsi="Calibri" w:cs="Times New Roman"/>
          <w:iCs/>
          <w:sz w:val="20"/>
          <w:szCs w:val="20"/>
        </w:rPr>
        <w:t>Τεχνολογικοί</w:t>
      </w:r>
      <w:proofErr w:type="spellEnd"/>
      <w:r w:rsidRPr="00E17331">
        <w:rPr>
          <w:rFonts w:ascii="Calibri" w:eastAsia="Times New Roman" w:hAnsi="Calibri" w:cs="Times New Roman"/>
          <w:iCs/>
          <w:sz w:val="20"/>
          <w:szCs w:val="20"/>
        </w:rPr>
        <w:t xml:space="preserve"> </w:t>
      </w:r>
      <w:proofErr w:type="spellStart"/>
      <w:r w:rsidRPr="00E17331">
        <w:rPr>
          <w:rFonts w:ascii="Calibri" w:eastAsia="Times New Roman" w:hAnsi="Calibri" w:cs="Times New Roman"/>
          <w:iCs/>
          <w:sz w:val="20"/>
          <w:szCs w:val="20"/>
        </w:rPr>
        <w:t>Φορείς</w:t>
      </w:r>
      <w:proofErr w:type="spellEnd"/>
      <w:r w:rsidRPr="00E17331">
        <w:rPr>
          <w:rFonts w:ascii="Calibri" w:eastAsia="Times New Roman" w:hAnsi="Calibri" w:cs="Times New Roman"/>
          <w:iCs/>
          <w:sz w:val="20"/>
          <w:szCs w:val="20"/>
        </w:rPr>
        <w:t>:</w:t>
      </w:r>
    </w:p>
    <w:p w14:paraId="64911307"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Εθνικό Δίκτυο Υποδομών Τεχνολογίας και Έρευνας Α.Ε. (Ε.Δ.Υ.Τ.Ε. Α.Ε.).</w:t>
      </w:r>
    </w:p>
    <w:p w14:paraId="2C93DB9F"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Ελληνική Επιτροπή Ατομικής Ενέργειας.</w:t>
      </w:r>
    </w:p>
    <w:p w14:paraId="3F5D21B4"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Επιστημονικό Πάρκο Πατρών Α.Ε..</w:t>
      </w:r>
    </w:p>
    <w:p w14:paraId="72E2C00B"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Κέντρο Διάδοσης Επιστημών και Μουσείο Τεχνολογίας (ΝΟΗΣΙΣ).</w:t>
      </w:r>
    </w:p>
    <w:p w14:paraId="7FEE5509" w14:textId="77777777" w:rsidR="00267A03" w:rsidRPr="00E17331" w:rsidRDefault="00267A03" w:rsidP="00267A03">
      <w:pPr>
        <w:pStyle w:val="ListParagraph"/>
        <w:numPr>
          <w:ilvl w:val="0"/>
          <w:numId w:val="10"/>
        </w:numPr>
        <w:shd w:val="clear" w:color="auto" w:fill="FFFFFF"/>
        <w:spacing w:before="100" w:beforeAutospacing="1" w:after="100" w:afterAutospacing="1" w:line="240" w:lineRule="auto"/>
        <w:jc w:val="both"/>
        <w:rPr>
          <w:rFonts w:ascii="Calibri" w:eastAsia="Times New Roman" w:hAnsi="Calibri" w:cs="Times New Roman"/>
          <w:iCs/>
          <w:sz w:val="20"/>
          <w:szCs w:val="20"/>
        </w:rPr>
      </w:pPr>
      <w:r w:rsidRPr="00E17331">
        <w:rPr>
          <w:rFonts w:ascii="Calibri" w:eastAsia="Times New Roman" w:hAnsi="Calibri" w:cs="Times New Roman"/>
          <w:iCs/>
          <w:sz w:val="20"/>
          <w:szCs w:val="20"/>
        </w:rPr>
        <w:t>Κοινωνία της Πληροφορίας Μονοπρόσωπη Α.Ε. (</w:t>
      </w:r>
      <w:proofErr w:type="spellStart"/>
      <w:r w:rsidRPr="00E17331">
        <w:rPr>
          <w:rFonts w:ascii="Calibri" w:eastAsia="Times New Roman" w:hAnsi="Calibri" w:cs="Times New Roman"/>
          <w:iCs/>
          <w:sz w:val="20"/>
          <w:szCs w:val="20"/>
        </w:rPr>
        <w:t>ΚτΠ</w:t>
      </w:r>
      <w:proofErr w:type="spellEnd"/>
      <w:r w:rsidRPr="00E17331">
        <w:rPr>
          <w:rFonts w:ascii="Calibri" w:eastAsia="Times New Roman" w:hAnsi="Calibri" w:cs="Times New Roman"/>
          <w:iCs/>
          <w:sz w:val="20"/>
          <w:szCs w:val="20"/>
        </w:rPr>
        <w:t xml:space="preserve"> Μ.Α.Ε.).</w:t>
      </w:r>
    </w:p>
    <w:p w14:paraId="754141F6"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Γ. Ο Ελληνικός Γεωργικός Οργανισμός ΔΗΜΗΤΡΑ (ΕΛ.Γ.Ο. ΔΗΜΗΤΡΑ)</w:t>
      </w:r>
    </w:p>
    <w:p w14:paraId="638C78C5"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Δ. Το </w:t>
      </w:r>
      <w:proofErr w:type="spellStart"/>
      <w:r w:rsidRPr="00267A03">
        <w:rPr>
          <w:rFonts w:ascii="Calibri" w:eastAsia="Times New Roman" w:hAnsi="Calibri" w:cs="Times New Roman"/>
          <w:iCs/>
          <w:sz w:val="20"/>
          <w:szCs w:val="20"/>
          <w:lang w:val="el-GR"/>
        </w:rPr>
        <w:t>Μπενάκειο</w:t>
      </w:r>
      <w:proofErr w:type="spellEnd"/>
      <w:r w:rsidRPr="00267A03">
        <w:rPr>
          <w:rFonts w:ascii="Calibri" w:eastAsia="Times New Roman" w:hAnsi="Calibri" w:cs="Times New Roman"/>
          <w:iCs/>
          <w:sz w:val="20"/>
          <w:szCs w:val="20"/>
          <w:lang w:val="el-GR"/>
        </w:rPr>
        <w:t xml:space="preserve"> Φυτοπαθολογικό Ινστιτούτο</w:t>
      </w:r>
    </w:p>
    <w:p w14:paraId="1F0207E4"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lastRenderedPageBreak/>
        <w:t>Ε.</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 xml:space="preserve">Το Ίδρυμα </w:t>
      </w:r>
      <w:proofErr w:type="spellStart"/>
      <w:r w:rsidRPr="00267A03">
        <w:rPr>
          <w:rFonts w:ascii="Calibri" w:eastAsia="Times New Roman" w:hAnsi="Calibri" w:cs="Times New Roman"/>
          <w:iCs/>
          <w:sz w:val="20"/>
          <w:szCs w:val="20"/>
          <w:lang w:val="el-GR"/>
        </w:rPr>
        <w:t>Ιατροβιολογικών</w:t>
      </w:r>
      <w:proofErr w:type="spellEnd"/>
      <w:r w:rsidRPr="00267A03">
        <w:rPr>
          <w:rFonts w:ascii="Calibri" w:eastAsia="Times New Roman" w:hAnsi="Calibri" w:cs="Times New Roman"/>
          <w:iCs/>
          <w:sz w:val="20"/>
          <w:szCs w:val="20"/>
          <w:lang w:val="el-GR"/>
        </w:rPr>
        <w:t xml:space="preserve"> Ερευνών Ακαδημίας </w:t>
      </w:r>
    </w:p>
    <w:p w14:paraId="2BF58601"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 xml:space="preserve">ΣΤ. Η Μονάδα Έρευνας Ινστιτούτου Τεχνικής Σεισμολογίας και Αντισεισμικών Κατασκευών (ΙΤΣΑΚ) του νομικού προσώπου δημοσίου δικαίου με την επωνυμία «Οργανισμός Αντισεισμικού Σχεδιασμού και Προστασίας» (Ο.Α.Σ.Π.) </w:t>
      </w:r>
    </w:p>
    <w:p w14:paraId="0522957B"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Ζ.</w:t>
      </w:r>
      <w:r w:rsidRPr="00E17331">
        <w:rPr>
          <w:rFonts w:ascii="Calibri" w:eastAsia="Times New Roman" w:hAnsi="Calibri" w:cs="Times New Roman"/>
          <w:iCs/>
          <w:sz w:val="20"/>
          <w:szCs w:val="20"/>
        </w:rPr>
        <w:t> </w:t>
      </w:r>
      <w:r w:rsidRPr="00267A03">
        <w:rPr>
          <w:rFonts w:ascii="Calibri" w:eastAsia="Times New Roman" w:hAnsi="Calibri" w:cs="Times New Roman"/>
          <w:iCs/>
          <w:sz w:val="20"/>
          <w:szCs w:val="20"/>
          <w:lang w:val="el-GR"/>
        </w:rPr>
        <w:t>Το Κέντρο Προγραμματισμού και Οικονομικών Ερευνών (ΚΕΠΕ) και το Κέντρο Διεθνούς και Ευρωπαϊκού Οικονομικού Δικαίου (ΚΔΕΟΔ)</w:t>
      </w:r>
    </w:p>
    <w:p w14:paraId="1ACD3D3E" w14:textId="77777777" w:rsidR="00267A03" w:rsidRPr="00267A03" w:rsidRDefault="00267A03" w:rsidP="00267A03">
      <w:pPr>
        <w:jc w:val="both"/>
        <w:rPr>
          <w:rFonts w:cstheme="minorHAnsi"/>
          <w:sz w:val="20"/>
          <w:szCs w:val="20"/>
          <w:lang w:val="el-GR"/>
        </w:rPr>
      </w:pPr>
    </w:p>
    <w:p w14:paraId="4EB337C8" w14:textId="77777777" w:rsidR="00267A03" w:rsidRPr="00267A03" w:rsidRDefault="00267A03" w:rsidP="00267A03">
      <w:pPr>
        <w:jc w:val="both"/>
        <w:rPr>
          <w:rFonts w:cstheme="minorHAnsi"/>
          <w:b/>
          <w:bCs/>
          <w:sz w:val="20"/>
          <w:szCs w:val="20"/>
          <w:lang w:val="el-GR"/>
        </w:rPr>
      </w:pPr>
      <w:r w:rsidRPr="00267A03">
        <w:rPr>
          <w:rFonts w:ascii="Calibri" w:eastAsia="Times New Roman" w:hAnsi="Calibri" w:cs="Times New Roman"/>
          <w:b/>
          <w:color w:val="05777D"/>
          <w:sz w:val="20"/>
          <w:szCs w:val="20"/>
          <w:lang w:val="el-GR"/>
        </w:rPr>
        <w:t>Άρθρο 169 του ν. 4979/2022:  Συνεργαζόμενοι Καθηγητές</w:t>
      </w:r>
    </w:p>
    <w:p w14:paraId="4C6FDFB4"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1. Καταξιωμένοι Έλληνες επιστήμονες, που κατέχουν θέση καθηγητή σε πανεπιστήμια της αλλοδαπής ή ερευνητή σε ερευνητικούς οργανισμούς της αλλοδαπής, δύνανται παράλληλα να απασχολούνται μερικώς σε Ανώτατα Εκπαιδευτικά Ιδρύματα (Α.Ε.Ι.) της ημεδαπής ως συνεργαζόμενοι καθηγητές (</w:t>
      </w:r>
      <w:r w:rsidRPr="00E17331">
        <w:rPr>
          <w:rFonts w:ascii="Calibri" w:eastAsia="Times New Roman" w:hAnsi="Calibri" w:cs="Times New Roman"/>
          <w:iCs/>
          <w:sz w:val="20"/>
          <w:szCs w:val="20"/>
        </w:rPr>
        <w:t>Joint</w:t>
      </w:r>
      <w:r w:rsidRPr="00267A03">
        <w:rPr>
          <w:rFonts w:ascii="Calibri" w:eastAsia="Times New Roman" w:hAnsi="Calibri" w:cs="Times New Roman"/>
          <w:iCs/>
          <w:sz w:val="20"/>
          <w:szCs w:val="20"/>
          <w:lang w:val="el-GR"/>
        </w:rPr>
        <w:t xml:space="preserve"> </w:t>
      </w:r>
      <w:r w:rsidRPr="00E17331">
        <w:rPr>
          <w:rFonts w:ascii="Calibri" w:eastAsia="Times New Roman" w:hAnsi="Calibri" w:cs="Times New Roman"/>
          <w:iCs/>
          <w:sz w:val="20"/>
          <w:szCs w:val="20"/>
        </w:rPr>
        <w:t>Chairs</w:t>
      </w:r>
      <w:r w:rsidRPr="00267A03">
        <w:rPr>
          <w:rFonts w:ascii="Calibri" w:eastAsia="Times New Roman" w:hAnsi="Calibri" w:cs="Times New Roman"/>
          <w:iCs/>
          <w:sz w:val="20"/>
          <w:szCs w:val="20"/>
          <w:lang w:val="el-GR"/>
        </w:rPr>
        <w:t>) με αντικείμενο την παροχή διδακτικού ή ερευνητικού έργου για τις ανάγκες ενός Τμήματος του Α.Ε.Ι.</w:t>
      </w:r>
    </w:p>
    <w:p w14:paraId="7AE5D361" w14:textId="77777777" w:rsidR="00267A03" w:rsidRPr="00267A03" w:rsidRDefault="00267A03" w:rsidP="00267A03">
      <w:pPr>
        <w:shd w:val="clear" w:color="auto" w:fill="FFFFFF"/>
        <w:spacing w:before="100" w:beforeAutospacing="1" w:after="100" w:afterAutospacing="1" w:line="240" w:lineRule="auto"/>
        <w:jc w:val="both"/>
        <w:rPr>
          <w:rFonts w:ascii="Calibri" w:eastAsia="Times New Roman" w:hAnsi="Calibri" w:cs="Times New Roman"/>
          <w:iCs/>
          <w:sz w:val="20"/>
          <w:szCs w:val="20"/>
          <w:lang w:val="el-GR"/>
        </w:rPr>
      </w:pPr>
      <w:r w:rsidRPr="00267A03">
        <w:rPr>
          <w:rFonts w:ascii="Calibri" w:eastAsia="Times New Roman" w:hAnsi="Calibri" w:cs="Times New Roman"/>
          <w:iCs/>
          <w:sz w:val="20"/>
          <w:szCs w:val="20"/>
          <w:lang w:val="el-GR"/>
        </w:rPr>
        <w:t>2. Η απασχόληση ενός συνεργαζόμενου καθηγητή εγκρίνεται με απόφαση της Συγκλήτου του Α.Ε.Ι., κατόπιν εισήγησης της Συνέλευσης του Τμήματος. Με την απόφαση της έγκρισης απασχόλησης καθορίζονται το ακριβές έργο του συνεργαζόμενου καθηγητή, σύμφωνα με την παρ. 3, το είδος της απασχόλησής του, το ύψος της δαπάνης και ο τρόπος κάλυψής της. Η δαπάνη απασχόλησης των συνεργαζόμενων καθηγητών βαρύνει αποκλειστικά τον προϋπολογισμό έργων/προγραμμάτων που χρηματοδοτούνται από διεθνείς, ιδιωτικούς και ίδιους πόρους που διαχειρίζεται ο Ειδικός Λογαριασμός Κονδυλίων Έρευνας (Ε.Λ.Κ.Ε.).</w:t>
      </w:r>
    </w:p>
    <w:p w14:paraId="5DEB2C05" w14:textId="77777777" w:rsidR="00267A03" w:rsidRPr="00267A03" w:rsidRDefault="00267A03" w:rsidP="00267A03">
      <w:pPr>
        <w:spacing w:before="100" w:after="200" w:line="276" w:lineRule="auto"/>
        <w:ind w:right="-58"/>
        <w:jc w:val="center"/>
        <w:rPr>
          <w:rFonts w:ascii="Calibri" w:hAnsi="Calibri" w:cs="Calibri"/>
          <w:color w:val="231F20"/>
          <w:spacing w:val="-1"/>
          <w:w w:val="95"/>
          <w:sz w:val="20"/>
          <w:szCs w:val="20"/>
          <w:highlight w:val="lightGray"/>
          <w:lang w:val="el-GR"/>
        </w:rPr>
      </w:pPr>
    </w:p>
    <w:p w14:paraId="2204985B" w14:textId="77777777" w:rsidR="00267A03" w:rsidRPr="00267A03" w:rsidRDefault="00267A03" w:rsidP="00267A03">
      <w:pPr>
        <w:spacing w:before="100" w:after="200" w:line="276" w:lineRule="auto"/>
        <w:ind w:right="-58"/>
        <w:jc w:val="center"/>
        <w:rPr>
          <w:lang w:val="el-GR"/>
        </w:rPr>
      </w:pPr>
    </w:p>
    <w:p w14:paraId="4AA31A3D" w14:textId="30525ED0" w:rsidR="00F022BC" w:rsidRPr="00F022BC" w:rsidRDefault="00F022BC" w:rsidP="00267A03">
      <w:pPr>
        <w:spacing w:before="100" w:after="200" w:line="276" w:lineRule="auto"/>
        <w:ind w:right="-58"/>
        <w:jc w:val="center"/>
        <w:rPr>
          <w:rFonts w:cstheme="minorHAnsi"/>
          <w:i/>
          <w:iCs/>
          <w:lang w:val="el-GR"/>
        </w:rPr>
      </w:pPr>
    </w:p>
    <w:sectPr w:rsidR="00F022BC" w:rsidRPr="00F022BC" w:rsidSect="00604C4F">
      <w:headerReference w:type="even" r:id="rId19"/>
      <w:headerReference w:type="default" r:id="rId20"/>
      <w:footerReference w:type="even" r:id="rId21"/>
      <w:footerReference w:type="default" r:id="rId22"/>
      <w:headerReference w:type="first" r:id="rId23"/>
      <w:footerReference w:type="first" r:id="rId24"/>
      <w:pgSz w:w="11906" w:h="16838"/>
      <w:pgMar w:top="965" w:right="1800" w:bottom="568" w:left="1800" w:header="4"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A813" w14:textId="77777777" w:rsidR="004121E3" w:rsidRDefault="004121E3" w:rsidP="00905001">
      <w:pPr>
        <w:spacing w:after="0" w:line="240" w:lineRule="auto"/>
      </w:pPr>
      <w:r>
        <w:separator/>
      </w:r>
    </w:p>
  </w:endnote>
  <w:endnote w:type="continuationSeparator" w:id="0">
    <w:p w14:paraId="2BBB88F8" w14:textId="77777777" w:rsidR="004121E3" w:rsidRDefault="004121E3" w:rsidP="0090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881F" w14:textId="77777777" w:rsidR="006B024A" w:rsidRDefault="006B0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32D" w14:textId="546DD843" w:rsidR="006676B8" w:rsidRPr="00AC3670" w:rsidRDefault="006676B8" w:rsidP="006676B8">
    <w:pPr>
      <w:pStyle w:val="Footer"/>
      <w:ind w:left="-567"/>
      <w:rPr>
        <w:rFonts w:ascii="Calibri" w:hAnsi="Calibri"/>
        <w:i/>
        <w:color w:val="05777D"/>
        <w:sz w:val="18"/>
        <w:szCs w:val="18"/>
        <w:lang w:val="el-GR"/>
      </w:rPr>
    </w:pPr>
    <w:r w:rsidRPr="00BC50DF">
      <w:rPr>
        <w:rFonts w:ascii="Calibri" w:hAnsi="Calibri"/>
        <w:i/>
        <w:color w:val="05777D"/>
        <w:sz w:val="18"/>
        <w:szCs w:val="18"/>
      </w:rPr>
      <w:t>ΚΕΔΙΒΙΜ</w:t>
    </w:r>
    <w:r>
      <w:rPr>
        <w:rFonts w:ascii="Calibri" w:hAnsi="Calibri"/>
        <w:i/>
        <w:color w:val="05777D"/>
        <w:sz w:val="18"/>
        <w:szCs w:val="18"/>
      </w:rPr>
      <w:t xml:space="preserve"> ΑΠΘ. </w:t>
    </w:r>
    <w:proofErr w:type="spellStart"/>
    <w:r>
      <w:rPr>
        <w:rFonts w:ascii="Calibri" w:hAnsi="Calibri"/>
        <w:i/>
        <w:color w:val="05777D"/>
        <w:sz w:val="18"/>
        <w:szCs w:val="18"/>
      </w:rPr>
      <w:t>Ημερομηνί</w:t>
    </w:r>
    <w:proofErr w:type="spellEnd"/>
    <w:r>
      <w:rPr>
        <w:rFonts w:ascii="Calibri" w:hAnsi="Calibri"/>
        <w:i/>
        <w:color w:val="05777D"/>
        <w:sz w:val="18"/>
        <w:szCs w:val="18"/>
      </w:rPr>
      <w:t xml:space="preserve">α </w:t>
    </w:r>
    <w:proofErr w:type="spellStart"/>
    <w:r>
      <w:rPr>
        <w:rFonts w:ascii="Calibri" w:hAnsi="Calibri"/>
        <w:i/>
        <w:color w:val="05777D"/>
        <w:sz w:val="18"/>
        <w:szCs w:val="18"/>
      </w:rPr>
      <w:t>έκδοσης</w:t>
    </w:r>
    <w:proofErr w:type="spellEnd"/>
    <w:r>
      <w:rPr>
        <w:rFonts w:ascii="Calibri" w:hAnsi="Calibri"/>
        <w:i/>
        <w:color w:val="05777D"/>
        <w:sz w:val="18"/>
        <w:szCs w:val="18"/>
      </w:rPr>
      <w:t xml:space="preserve">: </w:t>
    </w:r>
    <w:r w:rsidR="00AC3670">
      <w:rPr>
        <w:rFonts w:ascii="Calibri" w:hAnsi="Calibri"/>
        <w:i/>
        <w:color w:val="05777D"/>
        <w:sz w:val="18"/>
        <w:szCs w:val="18"/>
        <w:lang w:val="el-GR"/>
      </w:rPr>
      <w:t>10</w:t>
    </w:r>
    <w:r>
      <w:rPr>
        <w:rFonts w:ascii="Calibri" w:hAnsi="Calibri"/>
        <w:i/>
        <w:color w:val="05777D"/>
        <w:sz w:val="18"/>
        <w:szCs w:val="18"/>
      </w:rPr>
      <w:t>.</w:t>
    </w:r>
    <w:r w:rsidR="00AC3670">
      <w:rPr>
        <w:rFonts w:ascii="Calibri" w:hAnsi="Calibri"/>
        <w:i/>
        <w:color w:val="05777D"/>
        <w:sz w:val="18"/>
        <w:szCs w:val="18"/>
        <w:lang w:val="el-GR"/>
      </w:rPr>
      <w:t>4</w:t>
    </w:r>
    <w:r>
      <w:rPr>
        <w:rFonts w:ascii="Calibri" w:hAnsi="Calibri"/>
        <w:i/>
        <w:color w:val="05777D"/>
        <w:sz w:val="18"/>
        <w:szCs w:val="18"/>
      </w:rPr>
      <w:t>.2</w:t>
    </w:r>
    <w:r w:rsidR="00AC3670">
      <w:rPr>
        <w:rFonts w:ascii="Calibri" w:hAnsi="Calibri"/>
        <w:i/>
        <w:color w:val="05777D"/>
        <w:sz w:val="18"/>
        <w:szCs w:val="18"/>
        <w:lang w:val="el-GR"/>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BA26" w14:textId="77777777" w:rsidR="006B024A" w:rsidRDefault="006B0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DF4F" w14:textId="77777777" w:rsidR="004121E3" w:rsidRDefault="004121E3" w:rsidP="00905001">
      <w:pPr>
        <w:spacing w:after="0" w:line="240" w:lineRule="auto"/>
      </w:pPr>
      <w:r>
        <w:separator/>
      </w:r>
    </w:p>
  </w:footnote>
  <w:footnote w:type="continuationSeparator" w:id="0">
    <w:p w14:paraId="419B0B84" w14:textId="77777777" w:rsidR="004121E3" w:rsidRDefault="004121E3" w:rsidP="00905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A6CE" w14:textId="77777777" w:rsidR="006B024A" w:rsidRDefault="006B0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A94F" w14:textId="11ECA5AE" w:rsidR="00905001" w:rsidRDefault="006B024A" w:rsidP="00604C4F">
    <w:pPr>
      <w:pStyle w:val="Header"/>
    </w:pPr>
    <w:r>
      <w:rPr>
        <w:noProof/>
      </w:rPr>
      <w:drawing>
        <wp:anchor distT="0" distB="0" distL="114300" distR="114300" simplePos="0" relativeHeight="251661312" behindDoc="0" locked="0" layoutInCell="1" allowOverlap="1" wp14:anchorId="7EE6EE84" wp14:editId="459D10AF">
          <wp:simplePos x="0" y="0"/>
          <wp:positionH relativeFrom="column">
            <wp:posOffset>289560</wp:posOffset>
          </wp:positionH>
          <wp:positionV relativeFrom="page">
            <wp:posOffset>243840</wp:posOffset>
          </wp:positionV>
          <wp:extent cx="1920240" cy="631190"/>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631190"/>
                  </a:xfrm>
                  <a:prstGeom prst="rect">
                    <a:avLst/>
                  </a:prstGeom>
                  <a:noFill/>
                  <a:ln>
                    <a:noFill/>
                  </a:ln>
                </pic:spPr>
              </pic:pic>
            </a:graphicData>
          </a:graphic>
        </wp:anchor>
      </w:drawing>
    </w:r>
    <w:r w:rsidR="00BE5749" w:rsidRPr="00606C2C">
      <w:rPr>
        <w:noProof/>
      </w:rPr>
      <w:drawing>
        <wp:anchor distT="0" distB="0" distL="114300" distR="114300" simplePos="0" relativeHeight="251659264" behindDoc="1" locked="0" layoutInCell="1" allowOverlap="1" wp14:anchorId="236DFD3A" wp14:editId="4C30228D">
          <wp:simplePos x="0" y="0"/>
          <wp:positionH relativeFrom="column">
            <wp:posOffset>2559685</wp:posOffset>
          </wp:positionH>
          <wp:positionV relativeFrom="page">
            <wp:posOffset>7620</wp:posOffset>
          </wp:positionV>
          <wp:extent cx="2132330" cy="1066800"/>
          <wp:effectExtent l="0" t="0" r="1270" b="0"/>
          <wp:wrapTopAndBottom/>
          <wp:docPr id="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233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80D" w14:textId="77777777" w:rsidR="006B024A" w:rsidRDefault="006B0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419"/>
    <w:multiLevelType w:val="hybridMultilevel"/>
    <w:tmpl w:val="3C4A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ACD5B03"/>
    <w:multiLevelType w:val="hybridMultilevel"/>
    <w:tmpl w:val="EAEC1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37A280B"/>
    <w:multiLevelType w:val="hybridMultilevel"/>
    <w:tmpl w:val="C9D48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CD58A1"/>
    <w:multiLevelType w:val="hybridMultilevel"/>
    <w:tmpl w:val="9F90E0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69269F"/>
    <w:multiLevelType w:val="hybridMultilevel"/>
    <w:tmpl w:val="9BE42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2A4A70"/>
    <w:multiLevelType w:val="hybridMultilevel"/>
    <w:tmpl w:val="D8EEB1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9B4153A"/>
    <w:multiLevelType w:val="hybridMultilevel"/>
    <w:tmpl w:val="0EBA65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DE42DCE"/>
    <w:multiLevelType w:val="hybridMultilevel"/>
    <w:tmpl w:val="D8B65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7AA7543"/>
    <w:multiLevelType w:val="hybridMultilevel"/>
    <w:tmpl w:val="AC0CD4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B663CF"/>
    <w:multiLevelType w:val="hybridMultilevel"/>
    <w:tmpl w:val="8D821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0"/>
  </w:num>
  <w:num w:numId="5">
    <w:abstractNumId w:val="7"/>
  </w:num>
  <w:num w:numId="6">
    <w:abstractNumId w:val="3"/>
  </w:num>
  <w:num w:numId="7">
    <w:abstractNumId w:val="6"/>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8B"/>
    <w:rsid w:val="000026BB"/>
    <w:rsid w:val="00083F33"/>
    <w:rsid w:val="000F36A2"/>
    <w:rsid w:val="0011256B"/>
    <w:rsid w:val="00124535"/>
    <w:rsid w:val="001744B6"/>
    <w:rsid w:val="001C7E35"/>
    <w:rsid w:val="001E504F"/>
    <w:rsid w:val="001F446A"/>
    <w:rsid w:val="00214FD7"/>
    <w:rsid w:val="00234710"/>
    <w:rsid w:val="00267A03"/>
    <w:rsid w:val="002801FF"/>
    <w:rsid w:val="0028308B"/>
    <w:rsid w:val="0031437C"/>
    <w:rsid w:val="003F14CF"/>
    <w:rsid w:val="003F5F0E"/>
    <w:rsid w:val="004121E3"/>
    <w:rsid w:val="0042657B"/>
    <w:rsid w:val="004458D7"/>
    <w:rsid w:val="0046338E"/>
    <w:rsid w:val="00486D8B"/>
    <w:rsid w:val="004A4BC2"/>
    <w:rsid w:val="004A750A"/>
    <w:rsid w:val="004B6A17"/>
    <w:rsid w:val="004C5B57"/>
    <w:rsid w:val="00575EE1"/>
    <w:rsid w:val="005C07F6"/>
    <w:rsid w:val="005E420D"/>
    <w:rsid w:val="00604C4F"/>
    <w:rsid w:val="00606C2C"/>
    <w:rsid w:val="00623A55"/>
    <w:rsid w:val="006676B8"/>
    <w:rsid w:val="006B024A"/>
    <w:rsid w:val="006B1351"/>
    <w:rsid w:val="006B5034"/>
    <w:rsid w:val="006D109E"/>
    <w:rsid w:val="006D47C7"/>
    <w:rsid w:val="00710BC8"/>
    <w:rsid w:val="00777EFB"/>
    <w:rsid w:val="00836FE2"/>
    <w:rsid w:val="00904CB3"/>
    <w:rsid w:val="00905001"/>
    <w:rsid w:val="00910A2D"/>
    <w:rsid w:val="0093670A"/>
    <w:rsid w:val="00990C8F"/>
    <w:rsid w:val="009C56B2"/>
    <w:rsid w:val="00A032B9"/>
    <w:rsid w:val="00A21014"/>
    <w:rsid w:val="00A22EB7"/>
    <w:rsid w:val="00A305BA"/>
    <w:rsid w:val="00A662ED"/>
    <w:rsid w:val="00A756EC"/>
    <w:rsid w:val="00AC3670"/>
    <w:rsid w:val="00AF6764"/>
    <w:rsid w:val="00B02B7F"/>
    <w:rsid w:val="00B5066E"/>
    <w:rsid w:val="00B75DBC"/>
    <w:rsid w:val="00BE5749"/>
    <w:rsid w:val="00BE61E5"/>
    <w:rsid w:val="00BF0543"/>
    <w:rsid w:val="00C1581C"/>
    <w:rsid w:val="00C23C5E"/>
    <w:rsid w:val="00C51CC4"/>
    <w:rsid w:val="00C669C8"/>
    <w:rsid w:val="00C82CD0"/>
    <w:rsid w:val="00C922ED"/>
    <w:rsid w:val="00D13369"/>
    <w:rsid w:val="00D4532F"/>
    <w:rsid w:val="00E304E0"/>
    <w:rsid w:val="00E75F4A"/>
    <w:rsid w:val="00E97180"/>
    <w:rsid w:val="00F022BC"/>
    <w:rsid w:val="00F37E70"/>
    <w:rsid w:val="00FB398F"/>
    <w:rsid w:val="00FF205B"/>
    <w:rsid w:val="00FF58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CEB452"/>
  <w15:docId w15:val="{16EA423E-2EA3-4F01-882F-590633A2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8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6D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5001"/>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5001"/>
    <w:rPr>
      <w:lang w:val="en-US"/>
    </w:rPr>
  </w:style>
  <w:style w:type="paragraph" w:styleId="Footer">
    <w:name w:val="footer"/>
    <w:basedOn w:val="Normal"/>
    <w:link w:val="FooterChar"/>
    <w:unhideWhenUsed/>
    <w:rsid w:val="00905001"/>
    <w:pPr>
      <w:tabs>
        <w:tab w:val="center" w:pos="4153"/>
        <w:tab w:val="right" w:pos="8306"/>
      </w:tabs>
      <w:spacing w:after="0" w:line="240" w:lineRule="auto"/>
    </w:pPr>
  </w:style>
  <w:style w:type="character" w:customStyle="1" w:styleId="FooterChar">
    <w:name w:val="Footer Char"/>
    <w:basedOn w:val="DefaultParagraphFont"/>
    <w:link w:val="Footer"/>
    <w:rsid w:val="00905001"/>
    <w:rPr>
      <w:lang w:val="en-US"/>
    </w:rPr>
  </w:style>
  <w:style w:type="character" w:styleId="Hyperlink">
    <w:name w:val="Hyperlink"/>
    <w:basedOn w:val="DefaultParagraphFont"/>
    <w:uiPriority w:val="99"/>
    <w:unhideWhenUsed/>
    <w:rsid w:val="00777EFB"/>
    <w:rPr>
      <w:color w:val="0000FF" w:themeColor="hyperlink"/>
      <w:u w:val="single"/>
    </w:rPr>
  </w:style>
  <w:style w:type="paragraph" w:styleId="ListParagraph">
    <w:name w:val="List Paragraph"/>
    <w:basedOn w:val="Normal"/>
    <w:uiPriority w:val="1"/>
    <w:qFormat/>
    <w:rsid w:val="00777EFB"/>
    <w:pPr>
      <w:ind w:left="720"/>
      <w:contextualSpacing/>
    </w:pPr>
    <w:rPr>
      <w:lang w:val="el-GR"/>
    </w:rPr>
  </w:style>
  <w:style w:type="table" w:customStyle="1" w:styleId="TableGrid1">
    <w:name w:val="Table Grid1"/>
    <w:basedOn w:val="TableNormal"/>
    <w:next w:val="TableGrid"/>
    <w:uiPriority w:val="39"/>
    <w:rsid w:val="00445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58D7"/>
    <w:rPr>
      <w:color w:val="808080"/>
    </w:rPr>
  </w:style>
  <w:style w:type="character" w:styleId="FollowedHyperlink">
    <w:name w:val="FollowedHyperlink"/>
    <w:basedOn w:val="DefaultParagraphFont"/>
    <w:uiPriority w:val="99"/>
    <w:semiHidden/>
    <w:unhideWhenUsed/>
    <w:rsid w:val="00E971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divim.auth.gr/aitisi-erevnitikon-omadon/" TargetMode="External"/><Relationship Id="rId13" Type="http://schemas.openxmlformats.org/officeDocument/2006/relationships/hyperlink" Target="https://proson.eoppep.gr/el/HQFLevels" TargetMode="External"/><Relationship Id="rId18" Type="http://schemas.openxmlformats.org/officeDocument/2006/relationships/hyperlink" Target="https://kedivim.auth.gr/aitisi-erevnitikon-omadon/"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kedivim.auth.gr/aitisi-erevnitikon-omadon/" TargetMode="External"/><Relationship Id="rId12" Type="http://schemas.openxmlformats.org/officeDocument/2006/relationships/hyperlink" Target="https://kedivim.auth.gr/ekptotiki-politiki/" TargetMode="External"/><Relationship Id="rId17" Type="http://schemas.openxmlformats.org/officeDocument/2006/relationships/hyperlink" Target="https://kedivim.auth.gr/aitisi-erevnitikon-omad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kedivim.auth.gr/wp-content/uploads/2023/04/%CE%95%CF%83%CF%89%CF%84%CE%B5%CF%81%CE%B9%CE%BA%CF%8C%CF%82-%CE%9A%CE%B1%CE%BD%CE%BF%CE%BD%CE%B9%CF%83%CE%BC%CF%8C%CF%82-%CE%9B%CE%B5%CE%B9%CF%84%CE%BF%CF%85%CF%81%CE%B3%CE%AF%CE%B1%CF%82.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divim.auth.gr/aitisi-erevnitikon-omadon/"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diaviou.auth.gr/wp-content/uploads/2022/05/Manual_2022_4.pdf" TargetMode="External"/><Relationship Id="rId23" Type="http://schemas.openxmlformats.org/officeDocument/2006/relationships/header" Target="header3.xml"/><Relationship Id="rId10" Type="http://schemas.openxmlformats.org/officeDocument/2006/relationships/hyperlink" Target="https://kedivim.auth.gr/aitisi-erevnitikon-omado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edivim.auth.gr/ekptotiki-politiki/" TargetMode="External"/><Relationship Id="rId14" Type="http://schemas.openxmlformats.org/officeDocument/2006/relationships/hyperlink" Target="https://qa.auth.gr/el/lo"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6E9EFDA1374507A621EBF76925A7AC"/>
        <w:category>
          <w:name w:val="Γενικά"/>
          <w:gallery w:val="placeholder"/>
        </w:category>
        <w:types>
          <w:type w:val="bbPlcHdr"/>
        </w:types>
        <w:behaviors>
          <w:behavior w:val="content"/>
        </w:behaviors>
        <w:guid w:val="{6E49E8CA-25F5-47FF-B2F1-906BDA0620D2}"/>
      </w:docPartPr>
      <w:docPartBody>
        <w:p w:rsidR="00AA41E6" w:rsidRDefault="00CB5F21" w:rsidP="00CB5F21">
          <w:pPr>
            <w:pStyle w:val="4F6E9EFDA1374507A621EBF76925A7AC"/>
          </w:pPr>
          <w:r w:rsidRPr="009012AD">
            <w:rPr>
              <w:rStyle w:val="PlaceholderText"/>
            </w:rPr>
            <w:t>Επιλέξτε ένα στοιχείο.</w:t>
          </w:r>
        </w:p>
      </w:docPartBody>
    </w:docPart>
    <w:docPart>
      <w:docPartPr>
        <w:name w:val="80FDD2B6E3744EA7B0158D6F2085F44E"/>
        <w:category>
          <w:name w:val="Γενικά"/>
          <w:gallery w:val="placeholder"/>
        </w:category>
        <w:types>
          <w:type w:val="bbPlcHdr"/>
        </w:types>
        <w:behaviors>
          <w:behavior w:val="content"/>
        </w:behaviors>
        <w:guid w:val="{3B6F693C-C59F-415F-A07E-3E117E3E58CC}"/>
      </w:docPartPr>
      <w:docPartBody>
        <w:p w:rsidR="00C25FF7" w:rsidRDefault="008053D3" w:rsidP="008053D3">
          <w:pPr>
            <w:pStyle w:val="80FDD2B6E3744EA7B0158D6F2085F44E"/>
          </w:pPr>
          <w:r w:rsidRPr="009012AD">
            <w:rPr>
              <w:rStyle w:val="PlaceholderText"/>
            </w:rPr>
            <w:t>Επιλέξτε ένα στοιχείο.</w:t>
          </w:r>
        </w:p>
      </w:docPartBody>
    </w:docPart>
    <w:docPart>
      <w:docPartPr>
        <w:name w:val="37AA8E6C7DE54963B9DCA191F1D4BDFB"/>
        <w:category>
          <w:name w:val="Γενικά"/>
          <w:gallery w:val="placeholder"/>
        </w:category>
        <w:types>
          <w:type w:val="bbPlcHdr"/>
        </w:types>
        <w:behaviors>
          <w:behavior w:val="content"/>
        </w:behaviors>
        <w:guid w:val="{5056322F-FEAC-45B9-BF5F-AA83375E5D0B}"/>
      </w:docPartPr>
      <w:docPartBody>
        <w:p w:rsidR="00C25FF7" w:rsidRDefault="008053D3" w:rsidP="008053D3">
          <w:pPr>
            <w:pStyle w:val="37AA8E6C7DE54963B9DCA191F1D4BDFB"/>
          </w:pPr>
          <w:r w:rsidRPr="009012AD">
            <w:rPr>
              <w:rStyle w:val="PlaceholderText"/>
            </w:rPr>
            <w:t>Επιλέξτε ένα στοιχείο.</w:t>
          </w:r>
        </w:p>
      </w:docPartBody>
    </w:docPart>
    <w:docPart>
      <w:docPartPr>
        <w:name w:val="EEAAA9DF632645E38A51C5EEF6154A44"/>
        <w:category>
          <w:name w:val="Γενικά"/>
          <w:gallery w:val="placeholder"/>
        </w:category>
        <w:types>
          <w:type w:val="bbPlcHdr"/>
        </w:types>
        <w:behaviors>
          <w:behavior w:val="content"/>
        </w:behaviors>
        <w:guid w:val="{7E227D7E-2CF4-4983-AD31-500A49F6F99A}"/>
      </w:docPartPr>
      <w:docPartBody>
        <w:p w:rsidR="002F2193" w:rsidRDefault="005163CF" w:rsidP="005163CF">
          <w:pPr>
            <w:pStyle w:val="EEAAA9DF632645E38A51C5EEF6154A44"/>
          </w:pPr>
          <w:r w:rsidRPr="00B40D22">
            <w:rPr>
              <w:rStyle w:val="PlaceholderText"/>
            </w:rPr>
            <w:t>Επιλέξτε ένα στοιχείο.</w:t>
          </w:r>
        </w:p>
      </w:docPartBody>
    </w:docPart>
    <w:docPart>
      <w:docPartPr>
        <w:name w:val="C332834D796E4C8B8605E180DEE36177"/>
        <w:category>
          <w:name w:val="Γενικά"/>
          <w:gallery w:val="placeholder"/>
        </w:category>
        <w:types>
          <w:type w:val="bbPlcHdr"/>
        </w:types>
        <w:behaviors>
          <w:behavior w:val="content"/>
        </w:behaviors>
        <w:guid w:val="{1A6BF3D8-471D-4ADA-B7AD-553134B748B9}"/>
      </w:docPartPr>
      <w:docPartBody>
        <w:p w:rsidR="002F2193" w:rsidRDefault="005163CF" w:rsidP="005163CF">
          <w:pPr>
            <w:pStyle w:val="C332834D796E4C8B8605E180DEE36177"/>
          </w:pPr>
          <w:r w:rsidRPr="00B40D22">
            <w:rPr>
              <w:rStyle w:val="PlaceholderText"/>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21"/>
    <w:rsid w:val="002F2193"/>
    <w:rsid w:val="005163CF"/>
    <w:rsid w:val="008053D3"/>
    <w:rsid w:val="008127EF"/>
    <w:rsid w:val="00AA41E6"/>
    <w:rsid w:val="00C25FF7"/>
    <w:rsid w:val="00CB5F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3CF"/>
    <w:rPr>
      <w:color w:val="808080"/>
    </w:rPr>
  </w:style>
  <w:style w:type="paragraph" w:customStyle="1" w:styleId="4F6E9EFDA1374507A621EBF76925A7AC">
    <w:name w:val="4F6E9EFDA1374507A621EBF76925A7AC"/>
    <w:rsid w:val="00CB5F21"/>
  </w:style>
  <w:style w:type="paragraph" w:customStyle="1" w:styleId="80FDD2B6E3744EA7B0158D6F2085F44E">
    <w:name w:val="80FDD2B6E3744EA7B0158D6F2085F44E"/>
    <w:rsid w:val="008053D3"/>
  </w:style>
  <w:style w:type="paragraph" w:customStyle="1" w:styleId="37AA8E6C7DE54963B9DCA191F1D4BDFB">
    <w:name w:val="37AA8E6C7DE54963B9DCA191F1D4BDFB"/>
    <w:rsid w:val="008053D3"/>
  </w:style>
  <w:style w:type="paragraph" w:customStyle="1" w:styleId="EEAAA9DF632645E38A51C5EEF6154A44">
    <w:name w:val="EEAAA9DF632645E38A51C5EEF6154A44"/>
    <w:rsid w:val="005163CF"/>
  </w:style>
  <w:style w:type="paragraph" w:customStyle="1" w:styleId="C332834D796E4C8B8605E180DEE36177">
    <w:name w:val="C332834D796E4C8B8605E180DEE36177"/>
    <w:rsid w:val="00516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3618</Words>
  <Characters>19543</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Styliani Margaritidou</cp:lastModifiedBy>
  <cp:revision>20</cp:revision>
  <dcterms:created xsi:type="dcterms:W3CDTF">2023-09-25T10:42:00Z</dcterms:created>
  <dcterms:modified xsi:type="dcterms:W3CDTF">2024-11-07T10:32:00Z</dcterms:modified>
</cp:coreProperties>
</file>