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0A6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1316CAEE" w14:textId="77777777" w:rsidR="004C7343" w:rsidRPr="00D43F46" w:rsidRDefault="004C7343" w:rsidP="005B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ahoma" w:hAnsi="Tahoma" w:cs="Tahoma"/>
          <w:b/>
          <w:lang w:val="el-GR"/>
        </w:rPr>
      </w:pPr>
      <w:r w:rsidRPr="00D43F46">
        <w:rPr>
          <w:rFonts w:ascii="Tahoma" w:hAnsi="Tahoma" w:cs="Tahoma"/>
          <w:b/>
          <w:lang w:val="el-GR"/>
        </w:rPr>
        <w:t>ΠΡΟΓΡΑΜΜΑ ΕΚΠΑΙΔΕΥΣΕΩΝ</w:t>
      </w:r>
    </w:p>
    <w:p w14:paraId="6C73D224" w14:textId="77777777" w:rsidR="004C7343" w:rsidRPr="00D43F46" w:rsidRDefault="004C7343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3251AC6F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26653F9F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70185FB1" w14:textId="77777777" w:rsidR="00B66294" w:rsidRDefault="00B66294" w:rsidP="006A76C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A67C6D" w14:textId="0F5C9CC9" w:rsidR="006A76C1" w:rsidRPr="00D43F46" w:rsidRDefault="00B73398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="00A84292">
              <w:rPr>
                <w:rFonts w:ascii="Tahoma" w:hAnsi="Tahoma" w:cs="Tahoma"/>
                <w:b/>
                <w:sz w:val="22"/>
                <w:szCs w:val="22"/>
                <w:lang w:val="el-GR"/>
              </w:rPr>
              <w:t>3</w:t>
            </w:r>
            <w:r w:rsidR="004C0E8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ΜΑΡΤΙΟΥ </w:t>
            </w:r>
            <w:r w:rsidR="003952BB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– ΣΑΒΒΑΤΟ</w:t>
            </w:r>
          </w:p>
          <w:p w14:paraId="6C006A31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66F6CFA9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5897BF5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8C5215" w:rsidRPr="00D43F46" w14:paraId="652B4A35" w14:textId="77777777" w:rsidTr="006A76C1">
        <w:tc>
          <w:tcPr>
            <w:tcW w:w="4145" w:type="dxa"/>
          </w:tcPr>
          <w:p w14:paraId="15467388" w14:textId="77777777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Εισαγωγή </w:t>
            </w:r>
            <w:r w:rsidR="0064729E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στην Προστασία Προσωπικών Δεδομένων και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στις βασικές έννοιες του Γενικού Κανονισμού Προστασίας Δεδομένων</w:t>
            </w:r>
          </w:p>
        </w:tc>
        <w:tc>
          <w:tcPr>
            <w:tcW w:w="4145" w:type="dxa"/>
            <w:vMerge w:val="restart"/>
          </w:tcPr>
          <w:p w14:paraId="6905A782" w14:textId="77777777" w:rsidR="008C5215" w:rsidRDefault="008C521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 ΤΡΟΚΑΝΑΣ</w:t>
            </w:r>
          </w:p>
          <w:p w14:paraId="019C8A82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0A6DE46F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FE1CE8E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65127B4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7821036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B3D16D8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7CDBD94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ACAE7CC" w14:textId="3054DEFB" w:rsidR="00996CB5" w:rsidRPr="00D43F46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8C5215" w:rsidRPr="00D43F46" w14:paraId="098F83E1" w14:textId="77777777" w:rsidTr="006A76C1">
        <w:tc>
          <w:tcPr>
            <w:tcW w:w="4145" w:type="dxa"/>
          </w:tcPr>
          <w:p w14:paraId="48CACFEF" w14:textId="77777777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Νομιμότητα της επεξεργασίας</w:t>
            </w:r>
          </w:p>
        </w:tc>
        <w:tc>
          <w:tcPr>
            <w:tcW w:w="4145" w:type="dxa"/>
            <w:vMerge/>
          </w:tcPr>
          <w:p w14:paraId="2797E742" w14:textId="77777777" w:rsidR="008C5215" w:rsidRPr="00D43F46" w:rsidRDefault="008C5215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D43F46" w14:paraId="582B5BB8" w14:textId="77777777" w:rsidTr="006A76C1">
        <w:tc>
          <w:tcPr>
            <w:tcW w:w="4145" w:type="dxa"/>
          </w:tcPr>
          <w:p w14:paraId="61C30B5B" w14:textId="77777777" w:rsidR="008C5215" w:rsidRPr="00BA0E35" w:rsidRDefault="008C5215" w:rsidP="00BA0E3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A0E35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  <w:vMerge/>
          </w:tcPr>
          <w:p w14:paraId="129779E1" w14:textId="77777777" w:rsidR="008C5215" w:rsidRPr="00D43F46" w:rsidRDefault="008C5215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A84292" w14:paraId="0DA34883" w14:textId="77777777" w:rsidTr="006A76C1">
        <w:tc>
          <w:tcPr>
            <w:tcW w:w="4145" w:type="dxa"/>
          </w:tcPr>
          <w:p w14:paraId="6699F908" w14:textId="77777777" w:rsidR="00BA38D1" w:rsidRPr="00D43F46" w:rsidRDefault="008C5215" w:rsidP="00BA38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14.00-16.00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A38D1"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Συνοπτική παρουσίαση των ρόλων και των καθηκόντων του Υπεύθυνου Επεξεργασίας (</w:t>
            </w:r>
            <w:r w:rsidR="00BA38D1" w:rsidRPr="00D43F46">
              <w:rPr>
                <w:rFonts w:ascii="Tahoma" w:hAnsi="Tahoma" w:cs="Tahoma"/>
                <w:sz w:val="22"/>
                <w:szCs w:val="22"/>
              </w:rPr>
              <w:t>Data</w:t>
            </w:r>
            <w:r w:rsidR="00BA38D1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A38D1" w:rsidRPr="00D43F46">
              <w:rPr>
                <w:rFonts w:ascii="Tahoma" w:hAnsi="Tahoma" w:cs="Tahoma"/>
                <w:sz w:val="22"/>
                <w:szCs w:val="22"/>
              </w:rPr>
              <w:t>Controller</w:t>
            </w:r>
            <w:r w:rsidR="00BA38D1" w:rsidRPr="00D43F46">
              <w:rPr>
                <w:rFonts w:ascii="Tahoma" w:hAnsi="Tahoma" w:cs="Tahoma"/>
                <w:sz w:val="22"/>
                <w:szCs w:val="22"/>
                <w:lang w:val="el-GR"/>
              </w:rPr>
              <w:t>), του από Κοινού Υπεύθυνου Επεξεργασίας, του Εκτελούντος την επεξεργασία.</w:t>
            </w:r>
          </w:p>
          <w:p w14:paraId="3BF3A51D" w14:textId="77777777" w:rsidR="00BA38D1" w:rsidRPr="00D43F46" w:rsidRDefault="00BA38D1" w:rsidP="00BA38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Το περιεχόμενο της αρχής της λογοδοσίας.</w:t>
            </w:r>
          </w:p>
          <w:p w14:paraId="126A776A" w14:textId="386CDC0A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973E19F" w14:textId="77777777" w:rsidR="008C5215" w:rsidRPr="00D43F46" w:rsidRDefault="008C5215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D43F46" w14:paraId="7DF21459" w14:textId="77777777" w:rsidTr="006A76C1">
        <w:tc>
          <w:tcPr>
            <w:tcW w:w="4145" w:type="dxa"/>
          </w:tcPr>
          <w:p w14:paraId="4C218276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C96BD89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4B038388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48070035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60D9D325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F860B02" w14:textId="28497979" w:rsidR="006A76C1" w:rsidRPr="00D43F46" w:rsidRDefault="001E4120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8D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="00A84292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ΜΑΡΤΙΟΥ</w:t>
            </w:r>
            <w:r w:rsidR="004C0E89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542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5423EB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- ΚΥΡΙΑΚΗ</w:t>
            </w:r>
          </w:p>
          <w:p w14:paraId="74611A06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C305143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4AA658E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C38DF" w:rsidRPr="00D43F46" w14:paraId="416A4914" w14:textId="77777777" w:rsidTr="006A76C1">
        <w:tc>
          <w:tcPr>
            <w:tcW w:w="4145" w:type="dxa"/>
          </w:tcPr>
          <w:p w14:paraId="5A3BBF66" w14:textId="5EE333E4" w:rsidR="00DC38DF" w:rsidRPr="00D43F46" w:rsidRDefault="00DC38DF" w:rsidP="00BA38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A38D1" w:rsidRPr="00BA38D1">
              <w:rPr>
                <w:rFonts w:ascii="Tahoma" w:hAnsi="Tahoma" w:cs="Tahoma"/>
                <w:sz w:val="22"/>
                <w:szCs w:val="22"/>
                <w:lang w:val="el-GR"/>
              </w:rPr>
              <w:t>Δικαιώματα του υποκειμένου των δεδομένων</w:t>
            </w:r>
          </w:p>
        </w:tc>
        <w:tc>
          <w:tcPr>
            <w:tcW w:w="4145" w:type="dxa"/>
            <w:vMerge w:val="restart"/>
          </w:tcPr>
          <w:p w14:paraId="3256B1BD" w14:textId="430C0813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 ΤΡΟΚΑΝΑΣ</w:t>
            </w:r>
          </w:p>
          <w:p w14:paraId="29051013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23B70ED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12A9B8C" w14:textId="4246691E" w:rsidR="00DC38DF" w:rsidRPr="00D43F46" w:rsidRDefault="00DC38DF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1A9E2E7E" w14:textId="77777777" w:rsidR="00DC38DF" w:rsidRPr="00D43F46" w:rsidRDefault="00DC38DF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C38DF" w:rsidRPr="00A84292" w14:paraId="4E259DF8" w14:textId="77777777" w:rsidTr="00DC38DF">
        <w:trPr>
          <w:trHeight w:val="380"/>
        </w:trPr>
        <w:tc>
          <w:tcPr>
            <w:tcW w:w="4145" w:type="dxa"/>
          </w:tcPr>
          <w:p w14:paraId="37CAAC34" w14:textId="77777777" w:rsidR="00DC38DF" w:rsidRDefault="00DC38DF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Συμβάσεις μεταξύ Υπεύθυνου επεξεργασίας και εκτελούντος την επεξεργασία και από κοινού υπευθύνων επεξεργασίας</w:t>
            </w:r>
          </w:p>
          <w:p w14:paraId="25824BAD" w14:textId="6DB79B38" w:rsidR="00DC38DF" w:rsidRPr="00D43F46" w:rsidRDefault="00DC38DF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29DE34C" w14:textId="77777777" w:rsidR="00DC38DF" w:rsidRPr="00D43F46" w:rsidRDefault="00DC38DF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C38DF" w:rsidRPr="00A84292" w14:paraId="44823827" w14:textId="77777777" w:rsidTr="006A76C1">
        <w:trPr>
          <w:trHeight w:val="380"/>
        </w:trPr>
        <w:tc>
          <w:tcPr>
            <w:tcW w:w="4145" w:type="dxa"/>
          </w:tcPr>
          <w:p w14:paraId="00DBD35C" w14:textId="3AA9CD03" w:rsidR="00DC38DF" w:rsidRPr="00D43F46" w:rsidRDefault="00DC38DF" w:rsidP="008C5215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C38DF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 – 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Ο Υπεύθυνος Προστασίας Δεδομένων (</w:t>
            </w:r>
            <w:r w:rsidRPr="00D43F46">
              <w:rPr>
                <w:rFonts w:ascii="Tahoma" w:hAnsi="Tahoma" w:cs="Tahoma"/>
                <w:sz w:val="22"/>
                <w:szCs w:val="22"/>
                <w:lang w:val="en-US"/>
              </w:rPr>
              <w:t>DPO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οι υποχρεώσεις του</w:t>
            </w:r>
          </w:p>
        </w:tc>
        <w:tc>
          <w:tcPr>
            <w:tcW w:w="4145" w:type="dxa"/>
            <w:vMerge/>
          </w:tcPr>
          <w:p w14:paraId="0C48160A" w14:textId="77777777" w:rsidR="00DC38DF" w:rsidRPr="00D43F46" w:rsidRDefault="00DC38DF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D43F46" w14:paraId="133E9D05" w14:textId="77777777" w:rsidTr="00225D48">
        <w:tc>
          <w:tcPr>
            <w:tcW w:w="4145" w:type="dxa"/>
          </w:tcPr>
          <w:p w14:paraId="142A1840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2DF10AF8" w14:textId="45AA9C22" w:rsidR="008C5215" w:rsidRPr="00D43F46" w:rsidRDefault="008C5215" w:rsidP="008C5215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 w:rsidR="00DC38DF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641A82E2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681C0F89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178CE924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68BC1CF8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13D8D2E9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001FFD67" w14:textId="112D1B0A" w:rsidR="006A76C1" w:rsidRPr="00D43F46" w:rsidRDefault="00A84292" w:rsidP="00BC3E5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30 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ΜΑΡΤΙΟΥ </w:t>
            </w:r>
            <w:r w:rsidR="004D5D00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BC3E5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– ΣΑΒΒΑΤΟ</w:t>
            </w:r>
          </w:p>
          <w:p w14:paraId="66491A34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1D7F292A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25B042E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6A76C1" w:rsidRPr="00D43F46" w14:paraId="79B525F4" w14:textId="77777777" w:rsidTr="002B06CE">
        <w:tc>
          <w:tcPr>
            <w:tcW w:w="4145" w:type="dxa"/>
          </w:tcPr>
          <w:p w14:paraId="1F438B6E" w14:textId="6D5AD6AD" w:rsidR="00962991" w:rsidRPr="00962991" w:rsidRDefault="006A76C1" w:rsidP="0096299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AC7758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Η κοινοποίηση των δεδομένων προσωπικού χαρακτήρα σε τρίτους. Το Πρόγραμμα </w:t>
            </w:r>
            <w:proofErr w:type="spellStart"/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>Δι@υγεια</w:t>
            </w:r>
            <w:proofErr w:type="spellEnd"/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και η εφαρμογή του Κανονισμού ΕΕ 2016/679. </w:t>
            </w:r>
            <w:r w:rsidR="00962991"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Η διαχείριση δεδομένων προσωπικού χαρακτήρα στο πλαίσιο του νόμου υπ’ </w:t>
            </w:r>
            <w:proofErr w:type="spellStart"/>
            <w:r w:rsidR="00962991" w:rsidRPr="00962991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>αριθμ</w:t>
            </w:r>
            <w:proofErr w:type="spellEnd"/>
            <w:r w:rsidR="00962991"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. 4990/2022 (ΦΕΚ Α’ 210) «Προστασία προσώπων που αναφέρουν παραβιάσεις </w:t>
            </w:r>
            <w:proofErr w:type="spellStart"/>
            <w:r w:rsidR="00962991" w:rsidRPr="00962991">
              <w:rPr>
                <w:rFonts w:ascii="Tahoma" w:hAnsi="Tahoma" w:cs="Tahoma"/>
                <w:sz w:val="22"/>
                <w:szCs w:val="22"/>
                <w:lang w:val="el-GR"/>
              </w:rPr>
              <w:t>ενωσιακού</w:t>
            </w:r>
            <w:proofErr w:type="spellEnd"/>
            <w:r w:rsidR="00962991"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δικαίου" </w:t>
            </w:r>
            <w:proofErr w:type="spellStart"/>
            <w:r w:rsidR="00962991" w:rsidRPr="00962991">
              <w:rPr>
                <w:rFonts w:ascii="Tahoma" w:hAnsi="Tahoma" w:cs="Tahoma"/>
                <w:sz w:val="22"/>
                <w:szCs w:val="22"/>
                <w:lang w:val="el-GR"/>
              </w:rPr>
              <w:t>Whistleblowing</w:t>
            </w:r>
            <w:proofErr w:type="spellEnd"/>
            <w:r w:rsidR="00962991"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  <w:p w14:paraId="13B04225" w14:textId="7D48CFDA" w:rsidR="006A76C1" w:rsidRPr="00D43F46" w:rsidRDefault="00962991" w:rsidP="0096299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>Ανώνυμες καταγγελίες</w:t>
            </w:r>
          </w:p>
        </w:tc>
        <w:tc>
          <w:tcPr>
            <w:tcW w:w="4145" w:type="dxa"/>
          </w:tcPr>
          <w:p w14:paraId="63141150" w14:textId="0B1E4EE5" w:rsidR="00DC38DF" w:rsidRPr="00D43F46" w:rsidRDefault="00AC7758" w:rsidP="0016478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>ΠΑΝΑΓΙΩΤΑ ΚΙΟΡΤΣΗ</w:t>
            </w:r>
          </w:p>
          <w:p w14:paraId="6BE63611" w14:textId="27221F36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6A76C1" w:rsidRPr="00D43F46" w14:paraId="5D1DB602" w14:textId="77777777" w:rsidTr="002B06CE">
        <w:tc>
          <w:tcPr>
            <w:tcW w:w="4145" w:type="dxa"/>
          </w:tcPr>
          <w:p w14:paraId="0B14A023" w14:textId="77777777" w:rsidR="00962991" w:rsidRPr="00962991" w:rsidRDefault="006A76C1" w:rsidP="0096299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="008C5215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AC7758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962991"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Ειδικότερες εκφάνσεις των δικαιωμάτων των υποκειμένων των δεδομένων σε Δημόσιους και ιδιωτικούς φορείς.  Η διαχείριση αιτημάτων πρόσβασης, διόρθωσης, διαγραφής, περιορισμού της </w:t>
            </w:r>
            <w:proofErr w:type="spellStart"/>
            <w:r w:rsidR="00962991" w:rsidRPr="00962991">
              <w:rPr>
                <w:rFonts w:ascii="Tahoma" w:hAnsi="Tahoma" w:cs="Tahoma"/>
                <w:sz w:val="22"/>
                <w:szCs w:val="22"/>
                <w:lang w:val="el-GR"/>
              </w:rPr>
              <w:t>επεξεργασίας,εναντίωσης</w:t>
            </w:r>
            <w:proofErr w:type="spellEnd"/>
            <w:r w:rsidR="00962991" w:rsidRPr="00962991">
              <w:rPr>
                <w:rFonts w:ascii="Tahoma" w:hAnsi="Tahoma" w:cs="Tahoma"/>
                <w:sz w:val="22"/>
                <w:szCs w:val="22"/>
                <w:lang w:val="el-GR"/>
              </w:rPr>
              <w:t>, μη αυτοματοποιημένης ατομικής λήψης αποφάσεων, περιλαμβανομένης της κατάρτισης προφίλ- Περιορισμοί δικαιωμάτων- Οι κατευθυντήριες γραμμές των Ευρωπαϊκών και εθνικών Οργάνων</w:t>
            </w:r>
          </w:p>
          <w:p w14:paraId="315007A0" w14:textId="77777777" w:rsidR="00962991" w:rsidRPr="00962991" w:rsidRDefault="00962991" w:rsidP="0096299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Η προστασία δεδομένων των εργαζόμενων σε Δημόσιους και ιδιωτικούς φορείς </w:t>
            </w:r>
          </w:p>
          <w:p w14:paraId="357E048B" w14:textId="664165B5" w:rsidR="00E72E89" w:rsidRPr="00D43F46" w:rsidRDefault="00962991" w:rsidP="0096299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Η διαμόρφωση ενημερωτικών εντύπων και Πολιτικών που διασφαλίζουν την προστασία των δεδομένων προσωπικού χαρακτήρα</w:t>
            </w:r>
          </w:p>
        </w:tc>
        <w:tc>
          <w:tcPr>
            <w:tcW w:w="4145" w:type="dxa"/>
          </w:tcPr>
          <w:p w14:paraId="54AFD5C0" w14:textId="77777777" w:rsidR="00AC7758" w:rsidRPr="00D43F46" w:rsidRDefault="00AC7758" w:rsidP="00AC775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ΚΙΟΡΤΣΗ</w:t>
            </w:r>
          </w:p>
          <w:p w14:paraId="3E81088F" w14:textId="181765FA" w:rsidR="00E72E89" w:rsidRPr="00D43F46" w:rsidRDefault="00E72E89" w:rsidP="0016478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</w:p>
          <w:p w14:paraId="77323B66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4614F4" w:rsidRPr="00D43F46" w14:paraId="617068B2" w14:textId="77777777" w:rsidTr="002B06CE">
        <w:tc>
          <w:tcPr>
            <w:tcW w:w="4145" w:type="dxa"/>
          </w:tcPr>
          <w:p w14:paraId="57DC519A" w14:textId="77777777" w:rsidR="004614F4" w:rsidRPr="00D43F46" w:rsidRDefault="004614F4" w:rsidP="00BA0E3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3A3369D8" w14:textId="77777777" w:rsidR="004614F4" w:rsidRPr="00D43F46" w:rsidRDefault="004614F4" w:rsidP="004614F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64729E" w:rsidRPr="00D43F46" w14:paraId="0E5214EC" w14:textId="77777777" w:rsidTr="002B06CE">
        <w:tc>
          <w:tcPr>
            <w:tcW w:w="4145" w:type="dxa"/>
          </w:tcPr>
          <w:p w14:paraId="306D5DB7" w14:textId="77777777" w:rsidR="00E72E89" w:rsidRPr="00F27E6D" w:rsidRDefault="0064729E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14.00 – 16.00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E72E89" w:rsidRPr="00F27E6D">
              <w:rPr>
                <w:rFonts w:ascii="Tahoma" w:hAnsi="Tahoma" w:cs="Tahoma"/>
                <w:sz w:val="22"/>
                <w:szCs w:val="22"/>
                <w:lang w:val="el-GR"/>
              </w:rPr>
              <w:t>Βασικές αρχές και υποχρεώσεις του Δημοσίου Τομέα στο πλαίσιο του Γενικού Κανονισμού Προστασίας Δεδομένων (Κανονισμός (ΕΕ) 2016/679)-Ειδικότερη εφαρμογή των αρχών του Κανονισμού (ΕΕ) 2016/679 στο Δημόσιο Τομέα. Ορισμοί και καθορισμός των ρόλων που θέτει ο Κανονισμός στο Δημόσιο Τομέα: Πότε το Δημόσιο είναι Υπεύθυνος Επεξεργασίας, Εκτελών ή Από Κοινού Υπεύθυνος Επεξεργασίας;</w:t>
            </w:r>
          </w:p>
          <w:p w14:paraId="6EB10248" w14:textId="77777777" w:rsidR="00E72E89" w:rsidRDefault="00E72E89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Οι βασικές  Αρχές που διέπουν την επεξεργασία δεδομένων προσωπικού χαρακτήρα στο Δημόσιο Τομέα και η νομική βάση των επεξεργασιών που πραγματοποιούνται από το Δημόσιο. Ο διορισμός ΥΠΔ στο Δημόσιο και οι υποχρεώσεις του.</w:t>
            </w:r>
          </w:p>
          <w:p w14:paraId="17B164F7" w14:textId="77777777" w:rsidR="0064729E" w:rsidRPr="00D43F46" w:rsidRDefault="0064729E" w:rsidP="0064729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0B7B2549" w14:textId="77777777" w:rsidR="0064729E" w:rsidRPr="00D43F46" w:rsidRDefault="00E72E89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ΚΙΟΡΤΣΗ</w:t>
            </w:r>
          </w:p>
        </w:tc>
      </w:tr>
      <w:tr w:rsidR="0064729E" w:rsidRPr="00D43F46" w14:paraId="7D0F8C60" w14:textId="77777777" w:rsidTr="002B06CE">
        <w:tc>
          <w:tcPr>
            <w:tcW w:w="4145" w:type="dxa"/>
          </w:tcPr>
          <w:p w14:paraId="7DF96C6F" w14:textId="77777777" w:rsidR="0064729E" w:rsidRPr="00D43F46" w:rsidRDefault="0064729E" w:rsidP="0064729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64C1E232" w14:textId="77777777" w:rsidR="0064729E" w:rsidRPr="00D43F46" w:rsidRDefault="0064729E" w:rsidP="0064729E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Cs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8893483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503D213C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22B06653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45244BC" w14:textId="7C2FBACB" w:rsidR="006A76C1" w:rsidRPr="00D43F46" w:rsidRDefault="00B73398" w:rsidP="00BC3E5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3</w:t>
            </w:r>
            <w:r w:rsidR="00A84292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D35748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ΜΑΡΤΙΟΥ 2024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- ΚΥΡΙΑΚΗ</w:t>
            </w:r>
          </w:p>
          <w:p w14:paraId="4323BE2F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D43DB67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F44DF73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2F72FE" w:rsidRPr="00D43F46" w14:paraId="641DB933" w14:textId="77777777" w:rsidTr="002B06CE">
        <w:tc>
          <w:tcPr>
            <w:tcW w:w="4145" w:type="dxa"/>
          </w:tcPr>
          <w:p w14:paraId="5430C832" w14:textId="27FB32D6" w:rsidR="002F72FE" w:rsidRPr="00D43F46" w:rsidRDefault="002F72FE" w:rsidP="002F72F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Φυσική Ασφάλεια εγκαταστάσεων κ δεδομένων σε σχέση με τον ΓΚΠΔ. Κίνδυνοι, Αξιολόγηση και εκτίμηση κινδύνων, μέτρα φυσικής ασφάλειας, Πολιτική  φυσικής κ περιβαλλοντικής ασφάλειας. Χρήσης συστημάτων ασφάλειας  (κάμερες /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</w:rPr>
              <w:t>cctv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συμμόρφωση με ΓΚΠΔ</w:t>
            </w:r>
          </w:p>
        </w:tc>
        <w:tc>
          <w:tcPr>
            <w:tcW w:w="4145" w:type="dxa"/>
            <w:vMerge w:val="restart"/>
          </w:tcPr>
          <w:p w14:paraId="011058F8" w14:textId="6EDED108" w:rsidR="002F72FE" w:rsidRPr="00D43F46" w:rsidRDefault="0016478F" w:rsidP="0016478F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 w:rsidRPr="0016478F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ΓΕΩΡΓΙΟΣ</w:t>
            </w: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 </w:t>
            </w:r>
            <w:r w:rsidR="002F72FE" w:rsidRPr="00D43F46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ΑΠΟΣΤΟΛΙΔΗΣ </w:t>
            </w:r>
          </w:p>
          <w:p w14:paraId="6B31D1BF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1487A4E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88F9B3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5E00925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01C2E01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F72FE" w:rsidRPr="00A84292" w14:paraId="21E2F2BB" w14:textId="77777777" w:rsidTr="002B06CE">
        <w:tc>
          <w:tcPr>
            <w:tcW w:w="4145" w:type="dxa"/>
          </w:tcPr>
          <w:p w14:paraId="6AD9FBCE" w14:textId="77777777" w:rsidR="002F72FE" w:rsidRPr="00D43F46" w:rsidRDefault="002F72FE" w:rsidP="002F72F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Επιχειρησιακή συνέχεια και πλάνο ανάκαμψης συστημάτων, πληροφοριών κ δεδομένων 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μετά από καταστροφή (</w:t>
            </w:r>
            <w:r w:rsidRPr="00D43F46">
              <w:rPr>
                <w:rFonts w:ascii="Tahoma" w:hAnsi="Tahoma" w:cs="Tahoma"/>
                <w:sz w:val="22"/>
                <w:szCs w:val="22"/>
              </w:rPr>
              <w:t>Business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continuity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plan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and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disaster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recovery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plan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).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6356B563" w14:textId="479DF34A" w:rsidR="002F72FE" w:rsidRPr="00D43F46" w:rsidRDefault="002F72FE" w:rsidP="002F72F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Βέλτιστες πρακτικές στη Διαχείριση επιχειρησιακής συνέχειας 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145" w:type="dxa"/>
            <w:vMerge/>
          </w:tcPr>
          <w:p w14:paraId="10798B55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F72FE" w:rsidRPr="002F72FE" w14:paraId="6B061980" w14:textId="77777777" w:rsidTr="002B06CE">
        <w:tc>
          <w:tcPr>
            <w:tcW w:w="4145" w:type="dxa"/>
          </w:tcPr>
          <w:p w14:paraId="1A86A1EA" w14:textId="3FDC048B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39FE4767" w14:textId="22CFE74E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F72FE" w:rsidRPr="002F72FE" w14:paraId="385B54C5" w14:textId="77777777" w:rsidTr="002B06CE">
        <w:tc>
          <w:tcPr>
            <w:tcW w:w="4145" w:type="dxa"/>
          </w:tcPr>
          <w:p w14:paraId="5ABCF9D7" w14:textId="76A72734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14.00-16.00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σε πολύ μικρές, μικρές και μεσαίες επιχειρήσεις. Η υιοθέτηση πολιτικών συμμόρφωσης με τον Κανονισμό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(Α΄ΜΕΡΟΣ)</w:t>
            </w:r>
          </w:p>
        </w:tc>
        <w:tc>
          <w:tcPr>
            <w:tcW w:w="4145" w:type="dxa"/>
          </w:tcPr>
          <w:p w14:paraId="1EC9A212" w14:textId="7627AC53" w:rsidR="002F72FE" w:rsidRPr="0016478F" w:rsidRDefault="0016478F" w:rsidP="0016478F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 w:rsidRPr="0016478F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ΓΕΩΡΓΙΟΣ</w:t>
            </w: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 </w:t>
            </w:r>
            <w:r w:rsidR="002F72FE" w:rsidRPr="00D43F46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ΑΠΟΣΤΟΛΙΔΗΣ </w:t>
            </w:r>
          </w:p>
        </w:tc>
      </w:tr>
    </w:tbl>
    <w:p w14:paraId="690E230A" w14:textId="77777777" w:rsidR="008C5215" w:rsidRPr="00D43F46" w:rsidRDefault="008C5215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E631F15" w14:textId="77777777" w:rsidR="0024044E" w:rsidRDefault="0024044E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1BAC4A6A" w14:textId="7E401EE1" w:rsidR="00305037" w:rsidRDefault="0030503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7CEDA5BB" w14:textId="43FBEAD9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326D60AC" w14:textId="29227828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2A686FEC" w14:textId="77777777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A6B0B58" w14:textId="77777777" w:rsidR="0024044E" w:rsidRPr="00D43F46" w:rsidRDefault="0024044E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B11C5" w:rsidRPr="00D43F46" w14:paraId="06CE7A1A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579F1D43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6801B324" w14:textId="42F3E5ED" w:rsidR="00D07461" w:rsidRPr="00D43F46" w:rsidRDefault="00B73398" w:rsidP="00D0746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6 ΑΠΡΙΛΙΟΥ</w:t>
            </w:r>
            <w:r w:rsidR="00C82FB8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0746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D0746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41BB368D" w14:textId="77777777" w:rsidR="00EB11C5" w:rsidRPr="00D43F46" w:rsidRDefault="00EB11C5" w:rsidP="00D0746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628A700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09B746F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073706" w:rsidRPr="00D43F46" w14:paraId="28C77DE2" w14:textId="77777777" w:rsidTr="002B06CE">
        <w:tc>
          <w:tcPr>
            <w:tcW w:w="4145" w:type="dxa"/>
          </w:tcPr>
          <w:p w14:paraId="3A2EFEA1" w14:textId="77777777" w:rsidR="00073706" w:rsidRPr="00D43F46" w:rsidRDefault="00073706" w:rsidP="00E819D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 Ασφάλεια Πληροφοριών κ Δεδομένων προσωπικού χαρακτήρα (</w:t>
            </w:r>
            <w:r w:rsidRPr="00D43F46">
              <w:rPr>
                <w:rFonts w:ascii="Tahoma" w:hAnsi="Tahoma" w:cs="Tahoma"/>
                <w:sz w:val="22"/>
                <w:szCs w:val="22"/>
              </w:rPr>
              <w:t>IT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Security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).</w:t>
            </w:r>
          </w:p>
          <w:p w14:paraId="37EB2F65" w14:textId="77777777" w:rsidR="00C34999" w:rsidRPr="00D43F46" w:rsidRDefault="00073706" w:rsidP="00E819D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Βασικές Αρχές - Θέ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ματα </w:t>
            </w:r>
            <w:proofErr w:type="spellStart"/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Κυβερνοασφάλειας</w:t>
            </w:r>
            <w:proofErr w:type="spellEnd"/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(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Cyber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Security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and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Safety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). </w:t>
            </w:r>
          </w:p>
          <w:p w14:paraId="5486056A" w14:textId="77777777" w:rsidR="00073706" w:rsidRPr="00D43F46" w:rsidRDefault="00073706" w:rsidP="00E819D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Αξιολόγηση κινδύνων ασφάλειας πληροφοριών (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n-US"/>
              </w:rPr>
              <w:t>R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</w:rPr>
              <w:t>isk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assessment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- Μεθοδολογίες κ εργαλεία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)</w:t>
            </w:r>
          </w:p>
        </w:tc>
        <w:tc>
          <w:tcPr>
            <w:tcW w:w="4145" w:type="dxa"/>
            <w:vMerge w:val="restart"/>
          </w:tcPr>
          <w:p w14:paraId="348A978A" w14:textId="30119349" w:rsidR="00073706" w:rsidRPr="00D43F46" w:rsidRDefault="00DE6E0B" w:rsidP="00DE6E0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E6E0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ΑΝΑΣΤΑΣΙΟΣ </w:t>
            </w:r>
            <w:r w:rsidR="00073706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ΠΑΠΑΘΑΝΑΣΙΟΥ </w:t>
            </w:r>
          </w:p>
          <w:p w14:paraId="43E44F6A" w14:textId="77777777" w:rsidR="00073706" w:rsidRPr="00D43F46" w:rsidRDefault="00073706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073706" w:rsidRPr="00A84292" w14:paraId="1948A9B0" w14:textId="77777777" w:rsidTr="002B06CE">
        <w:tc>
          <w:tcPr>
            <w:tcW w:w="4145" w:type="dxa"/>
          </w:tcPr>
          <w:p w14:paraId="083521EB" w14:textId="77777777" w:rsidR="00073706" w:rsidRPr="00D43F46" w:rsidRDefault="00073706" w:rsidP="0007370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12.00-14.00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Τεχνικά κ 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Ο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ργανωτικά μέτρα ασφάλειας επεξεργασίας προσωπικών δεδομένων. </w:t>
            </w:r>
          </w:p>
          <w:p w14:paraId="7962ED8A" w14:textId="77777777" w:rsidR="00073706" w:rsidRPr="00D43F46" w:rsidRDefault="00073706" w:rsidP="0007370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Σχέδιο Ασφάλειας του Συστήματος Επεξεργασίας Προσωπικών Δεδομένων. Πολιτικές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και Διαδικασίες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ασφάλειας πληροφοριακών συστημάτων. </w:t>
            </w:r>
          </w:p>
          <w:p w14:paraId="633FB7AC" w14:textId="77777777" w:rsidR="00C34999" w:rsidRPr="00D43F46" w:rsidRDefault="00073706" w:rsidP="00C3499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Επίδειξη τεχνικών και μεθοδολογιών κρυπτογράφησης και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ψευδωνυμοποίησης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στην πράξη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με ενεργητική συμμετοχή εκπαιδευομένων κ πρακτική άσκηση. </w:t>
            </w:r>
          </w:p>
          <w:p w14:paraId="1E763B18" w14:textId="77777777" w:rsidR="00073706" w:rsidRPr="00D43F46" w:rsidRDefault="00073706" w:rsidP="00C3499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 xml:space="preserve">Συμμόρφωση  με Βέλτιστες Πρακτικές και Διεθνή πρότυπα 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σφάλειας 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Π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ληροφοριών (</w:t>
            </w:r>
            <w:r w:rsidRPr="00D43F46">
              <w:rPr>
                <w:rFonts w:ascii="Tahoma" w:hAnsi="Tahoma" w:cs="Tahoma"/>
                <w:sz w:val="22"/>
                <w:szCs w:val="22"/>
              </w:rPr>
              <w:t>ISO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27001, </w:t>
            </w:r>
            <w:r w:rsidRPr="00D43F46">
              <w:rPr>
                <w:rFonts w:ascii="Tahoma" w:hAnsi="Tahoma" w:cs="Tahoma"/>
                <w:sz w:val="22"/>
                <w:szCs w:val="22"/>
              </w:rPr>
              <w:t>ISO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27002,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</w:rPr>
              <w:t>CobIT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Pr="00D43F46">
              <w:rPr>
                <w:rFonts w:ascii="Tahoma" w:hAnsi="Tahoma" w:cs="Tahoma"/>
                <w:sz w:val="22"/>
                <w:szCs w:val="22"/>
              </w:rPr>
              <w:t>NIST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/</w:t>
            </w:r>
            <w:r w:rsidRPr="00D43F46">
              <w:rPr>
                <w:rFonts w:ascii="Tahoma" w:hAnsi="Tahoma" w:cs="Tahoma"/>
                <w:sz w:val="22"/>
                <w:szCs w:val="22"/>
              </w:rPr>
              <w:t>SP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800-53)</w:t>
            </w:r>
          </w:p>
        </w:tc>
        <w:tc>
          <w:tcPr>
            <w:tcW w:w="4145" w:type="dxa"/>
            <w:vMerge/>
          </w:tcPr>
          <w:p w14:paraId="38C5D9FE" w14:textId="77777777" w:rsidR="00073706" w:rsidRPr="00D43F46" w:rsidRDefault="00073706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073706" w:rsidRPr="00D43F46" w14:paraId="5B8D052D" w14:textId="77777777" w:rsidTr="00225D48">
        <w:tc>
          <w:tcPr>
            <w:tcW w:w="4145" w:type="dxa"/>
          </w:tcPr>
          <w:p w14:paraId="13A27232" w14:textId="77777777" w:rsidR="0024044E" w:rsidRPr="00D43F46" w:rsidRDefault="00073706" w:rsidP="00BA0E3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5A03B6EA" w14:textId="77777777" w:rsidR="00073706" w:rsidRPr="00D43F46" w:rsidRDefault="00073706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073706" w:rsidRPr="00D43F46" w14:paraId="298D6DDF" w14:textId="77777777" w:rsidTr="00225D48">
        <w:tc>
          <w:tcPr>
            <w:tcW w:w="4145" w:type="dxa"/>
          </w:tcPr>
          <w:p w14:paraId="4C0C64D7" w14:textId="77777777" w:rsidR="00073706" w:rsidRPr="00D43F46" w:rsidRDefault="00073706" w:rsidP="00225D4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64729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 w:rsidR="0064729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- Αντιμετώπιση και Διαχείριση περιστατικών παραβίασης προσωπικών δεδομένων (</w:t>
            </w:r>
            <w:r w:rsidRPr="00D43F46">
              <w:rPr>
                <w:rFonts w:ascii="Tahoma" w:hAnsi="Tahoma" w:cs="Tahoma"/>
                <w:sz w:val="22"/>
                <w:szCs w:val="22"/>
              </w:rPr>
              <w:t>Data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breaches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). </w:t>
            </w:r>
          </w:p>
          <w:p w14:paraId="12856F9D" w14:textId="77777777" w:rsidR="00C34999" w:rsidRPr="00D43F46" w:rsidRDefault="00073706" w:rsidP="00225D4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Γνωστοποίηση παραβίασης στην ΑΠΔΧ και ανακοίνωση παραβίασης στο υποκείμενο. </w:t>
            </w:r>
          </w:p>
          <w:p w14:paraId="241795E8" w14:textId="77777777" w:rsidR="00073706" w:rsidRPr="00D43F46" w:rsidRDefault="00073706" w:rsidP="00225D4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Μελέτες περίπτωσης (</w:t>
            </w:r>
            <w:r w:rsidRPr="00D43F46">
              <w:rPr>
                <w:rFonts w:ascii="Tahoma" w:hAnsi="Tahoma" w:cs="Tahoma"/>
                <w:sz w:val="22"/>
                <w:szCs w:val="22"/>
              </w:rPr>
              <w:t>case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studies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υποθετικές παραβιάσεις προσωπικών δεδομένων-προσομοίωση συμβάντων και περιστατικών</w:t>
            </w:r>
          </w:p>
        </w:tc>
        <w:tc>
          <w:tcPr>
            <w:tcW w:w="4145" w:type="dxa"/>
          </w:tcPr>
          <w:p w14:paraId="37DE9DC7" w14:textId="3E33C9CF" w:rsidR="00073706" w:rsidRPr="00D43F46" w:rsidRDefault="00DE6E0B" w:rsidP="00DE6E0B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 w:rsidRPr="00DE6E0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ΑΝΑΣΤΑΣΙΟΣ </w:t>
            </w:r>
            <w:r w:rsidR="00073706" w:rsidRPr="00D43F46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ΠΑΠΑΘΑΝΑΣΙΟΥ </w:t>
            </w:r>
          </w:p>
          <w:p w14:paraId="7257B37B" w14:textId="77777777" w:rsidR="00073706" w:rsidRPr="00D43F46" w:rsidRDefault="00073706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F51DEC" w:rsidRPr="00D43F46" w14:paraId="173D5B57" w14:textId="77777777" w:rsidTr="002B06CE">
        <w:tc>
          <w:tcPr>
            <w:tcW w:w="4145" w:type="dxa"/>
          </w:tcPr>
          <w:p w14:paraId="31BCC4FA" w14:textId="77777777" w:rsidR="00F51DEC" w:rsidRPr="00D43F46" w:rsidRDefault="00F51DEC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1DD70CE" w14:textId="77777777" w:rsidR="00F51DEC" w:rsidRPr="00D43F46" w:rsidRDefault="00F51DEC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BAEAAE3" w14:textId="77777777" w:rsidR="005B392F" w:rsidRDefault="005B392F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6DE9F41" w14:textId="2442482B" w:rsidR="005B392F" w:rsidRDefault="005B392F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07461" w:rsidRPr="00D43F46" w14:paraId="0057C24A" w14:textId="77777777" w:rsidTr="00FC0CFB">
        <w:tc>
          <w:tcPr>
            <w:tcW w:w="4145" w:type="dxa"/>
            <w:shd w:val="clear" w:color="auto" w:fill="BFBFBF" w:themeFill="background1" w:themeFillShade="BF"/>
          </w:tcPr>
          <w:p w14:paraId="0C1DDAC1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05DD0D6" w14:textId="3214E400" w:rsidR="00D07461" w:rsidRPr="00D43F46" w:rsidRDefault="00B73398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7 ΑΠΡΙΛΙΟΥ</w:t>
            </w:r>
            <w:r w:rsidR="00C82FB8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0746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– </w:t>
            </w:r>
            <w:r w:rsidR="00D07461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ΚΥΡΙΑΚΗ</w:t>
            </w:r>
          </w:p>
          <w:p w14:paraId="5A21A0D2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57237486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063A2987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07461" w:rsidRPr="00D43F46" w14:paraId="76E8E994" w14:textId="77777777" w:rsidTr="00FC0CFB">
        <w:tc>
          <w:tcPr>
            <w:tcW w:w="4145" w:type="dxa"/>
          </w:tcPr>
          <w:p w14:paraId="41C544BC" w14:textId="77777777" w:rsidR="00D07461" w:rsidRPr="00D43F46" w:rsidRDefault="00D07461" w:rsidP="00FC0CFB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Προστασία δεδομένων στις ηλεκτρονικές επικοινωνίες. Η οδηγία 2002/58 και η ενσωμάτωσή της στο Ν. 3471/2006. Η νέα Πρόταση Κανονισμού.</w:t>
            </w:r>
          </w:p>
        </w:tc>
        <w:tc>
          <w:tcPr>
            <w:tcW w:w="4145" w:type="dxa"/>
            <w:vMerge w:val="restart"/>
          </w:tcPr>
          <w:p w14:paraId="47EAAE73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113344F3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07461" w:rsidRPr="00D43F46" w14:paraId="4D37BB9B" w14:textId="77777777" w:rsidTr="00FC0CFB">
        <w:trPr>
          <w:trHeight w:val="461"/>
        </w:trPr>
        <w:tc>
          <w:tcPr>
            <w:tcW w:w="4145" w:type="dxa"/>
          </w:tcPr>
          <w:p w14:paraId="6055C1A8" w14:textId="77777777" w:rsidR="00D07461" w:rsidRDefault="00D07461" w:rsidP="00FC0CFB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Βιντεοεπιτήρηση</w:t>
            </w:r>
            <w:proofErr w:type="spellEnd"/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. Υποχρεώσεις υπευθύνων επεξεργασίας. Υποδείγματα ενημέρωσης δύο επιπέδων. Δικαιώματα υποκειμένων των δεδομένων. Δημόσιοι και ιδιωτικοί χώροι.</w:t>
            </w:r>
          </w:p>
          <w:p w14:paraId="54F343A4" w14:textId="77777777" w:rsidR="00D07461" w:rsidRPr="00D43F46" w:rsidRDefault="00D07461" w:rsidP="00FC0CFB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376BCDA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07461" w:rsidRPr="00D43F46" w14:paraId="7ABCBEDB" w14:textId="77777777" w:rsidTr="00FC0CFB">
        <w:tc>
          <w:tcPr>
            <w:tcW w:w="4145" w:type="dxa"/>
          </w:tcPr>
          <w:p w14:paraId="6E24FCED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1C080537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35F2DA62" w14:textId="77777777" w:rsidR="00D07461" w:rsidRDefault="00D07461" w:rsidP="00D07461">
      <w:pPr>
        <w:rPr>
          <w:rFonts w:ascii="Tahoma" w:hAnsi="Tahoma" w:cs="Tahoma"/>
          <w:sz w:val="22"/>
          <w:szCs w:val="22"/>
          <w:lang w:val="el-GR"/>
        </w:rPr>
      </w:pPr>
    </w:p>
    <w:p w14:paraId="253DB6D6" w14:textId="4B9BF25A" w:rsidR="00D07461" w:rsidRDefault="00D07461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38AD52E4" w14:textId="77777777" w:rsidR="00D07461" w:rsidRPr="005B392F" w:rsidRDefault="00D07461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B11C5" w:rsidRPr="00D43F46" w14:paraId="1BC0617C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359063D2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F5235A5" w14:textId="2BF2D524" w:rsidR="00EB11C5" w:rsidRPr="00855B9D" w:rsidRDefault="006E4B09" w:rsidP="002E3AF3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B10A3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3 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ΑΠΡΙΛΙΟΥ</w:t>
            </w:r>
            <w:r w:rsidR="00B73398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2024 </w:t>
            </w:r>
            <w:r w:rsidR="00EB11C5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855B9D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0FE0EA4A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288C95D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4A1BC45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5A45D1" w:rsidRPr="00D43F46" w14:paraId="7B548852" w14:textId="77777777" w:rsidTr="00225D48">
        <w:tc>
          <w:tcPr>
            <w:tcW w:w="4145" w:type="dxa"/>
          </w:tcPr>
          <w:p w14:paraId="6A0E40BF" w14:textId="77777777" w:rsidR="005A45D1" w:rsidRDefault="005A45D1" w:rsidP="005A45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>Η διασυνοριακή μεταβίβαση δεδομένων (Γενικές αρχές για διαβιβάσεις-</w:t>
            </w:r>
            <w:r w:rsidR="000F6EE1" w:rsidRPr="00D43F46">
              <w:rPr>
                <w:rFonts w:ascii="Tahoma" w:hAnsi="Tahoma" w:cs="Tahoma"/>
                <w:b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="000F6EE1" w:rsidRPr="00D43F46">
              <w:rPr>
                <w:rFonts w:ascii="Tahoma" w:hAnsi="Tahoma" w:cs="Tahoma"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>Δεσμευτικοί εταιρικοί κανόνες-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F6EE1" w:rsidRPr="00D43F46">
              <w:rPr>
                <w:rFonts w:ascii="Tahoma" w:hAnsi="Tahoma" w:cs="Tahoma"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>Παρεκκλίσεις για ειδικές καταστάσεις)</w:t>
            </w:r>
            <w:r w:rsidR="000F6EE1">
              <w:rPr>
                <w:rFonts w:ascii="Tahoma" w:hAnsi="Tahoma" w:cs="Tahoma"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 xml:space="preserve">. </w:t>
            </w:r>
          </w:p>
          <w:p w14:paraId="3E689149" w14:textId="4BA83199" w:rsidR="00962991" w:rsidRPr="00D43F46" w:rsidRDefault="00962991" w:rsidP="005A45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Τεχνητή Νοημοσύνη και Προστασία δεδομένων</w:t>
            </w:r>
          </w:p>
        </w:tc>
        <w:tc>
          <w:tcPr>
            <w:tcW w:w="4145" w:type="dxa"/>
          </w:tcPr>
          <w:p w14:paraId="4C9A830C" w14:textId="1B1BCB4E" w:rsidR="005A45D1" w:rsidRPr="00D43F46" w:rsidRDefault="005A45D1" w:rsidP="005A45D1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ΙΩΑΝΝΗΣ ΙΓΓΛΕΖΑΚΗΣ</w:t>
            </w:r>
          </w:p>
          <w:p w14:paraId="5EA241EB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1C7B70E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C65008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3F90260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2DCCA95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BE5C56" w:rsidRPr="000F6EE1" w14:paraId="5B5AE744" w14:textId="77777777" w:rsidTr="00225D48">
        <w:tc>
          <w:tcPr>
            <w:tcW w:w="4145" w:type="dxa"/>
          </w:tcPr>
          <w:p w14:paraId="5F42C28E" w14:textId="76B0D7CE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656A15">
              <w:rPr>
                <w:rFonts w:ascii="Tahoma" w:hAnsi="Tahoma" w:cs="Tahoma"/>
                <w:bCs/>
                <w:sz w:val="22"/>
                <w:szCs w:val="22"/>
                <w:lang w:val="el-GR"/>
              </w:rPr>
              <w:t>Η διενέργεια μελέτης εκτίμησης αντίκτυπου (Μεθοδολογία CNIL, ENISA και πρακτικά υποδείγματα) και κινδύνων που συνδέονται με δραστηριότητες επεξεργασίας</w:t>
            </w:r>
          </w:p>
        </w:tc>
        <w:tc>
          <w:tcPr>
            <w:tcW w:w="4145" w:type="dxa"/>
          </w:tcPr>
          <w:p w14:paraId="7953EB6D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9A2538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237B9C86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5830981F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F2EA41E" w14:textId="77777777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BE5C56" w:rsidRPr="000F6EE1" w14:paraId="72725120" w14:textId="77777777" w:rsidTr="00225D48">
        <w:tc>
          <w:tcPr>
            <w:tcW w:w="4145" w:type="dxa"/>
          </w:tcPr>
          <w:p w14:paraId="35ED21B6" w14:textId="269F2A4B" w:rsidR="00BE5C56" w:rsidRPr="00D43F4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 xml:space="preserve">14.00-16.00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σε πολύ μικρές, μικρές και μεσαίες επιχειρήσεις. Η υιοθέτηση πολιτικών συμμόρφωσης με τον Κανονισμό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(Β΄ΜΕΡΟΣ)</w:t>
            </w:r>
          </w:p>
        </w:tc>
        <w:tc>
          <w:tcPr>
            <w:tcW w:w="4145" w:type="dxa"/>
          </w:tcPr>
          <w:p w14:paraId="65330C78" w14:textId="432647DA" w:rsidR="00BE5C56" w:rsidRPr="009A2538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ΑΝΑΣΤΑΣΙΟΣ ΠΑΠΑΘΑΝΑΣΙΟΥ</w:t>
            </w:r>
          </w:p>
        </w:tc>
      </w:tr>
      <w:tr w:rsidR="00BE5C56" w:rsidRPr="000F6EE1" w14:paraId="485C79E4" w14:textId="77777777" w:rsidTr="00225D48">
        <w:tc>
          <w:tcPr>
            <w:tcW w:w="4145" w:type="dxa"/>
          </w:tcPr>
          <w:p w14:paraId="1A181A65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29B964CB" w14:textId="4382E5C2" w:rsidR="00BE5C56" w:rsidRPr="00F27E6D" w:rsidRDefault="00BE5C56" w:rsidP="00BE5C56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F69EBDA" w14:textId="039A7EF7" w:rsidR="007B63BA" w:rsidRDefault="007B63BA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59056F1E" w14:textId="4084C43D" w:rsidR="00966DE7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4069390B" w14:textId="1BA352F2" w:rsidR="00966DE7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37197B6A" w14:textId="67A0692C" w:rsidR="00966DE7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0FEFAAC2" w14:textId="77777777" w:rsidR="00966DE7" w:rsidRPr="00D43F46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48C6F02F" w14:textId="77777777" w:rsidR="00D272DE" w:rsidRPr="00D43F46" w:rsidRDefault="00D272DE" w:rsidP="00D272DE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272DE" w:rsidRPr="00D43F46" w14:paraId="17E0A3B1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12F90448" w14:textId="56D51B69" w:rsidR="00D272DE" w:rsidRPr="00D43F46" w:rsidRDefault="00B73398" w:rsidP="009A7F48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B10A3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4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ΑΠΡΙΛΙΟΥ</w:t>
            </w:r>
            <w:r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2024 </w:t>
            </w:r>
            <w:r w:rsidR="00D272D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– </w:t>
            </w:r>
            <w:r w:rsidR="005975CD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ΚΥΡΙΑΚΗ</w:t>
            </w:r>
          </w:p>
          <w:p w14:paraId="76260363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2B5CE6E0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611E73C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0F6EE1" w:rsidRPr="00D43F46" w14:paraId="23DBFD0B" w14:textId="77777777" w:rsidTr="002B06CE">
        <w:tc>
          <w:tcPr>
            <w:tcW w:w="4145" w:type="dxa"/>
          </w:tcPr>
          <w:p w14:paraId="1FF48E4D" w14:textId="6189603A" w:rsidR="000F6EE1" w:rsidRPr="00D43F46" w:rsidRDefault="000F6EE1" w:rsidP="000F6EE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Οδηγία 2016/680/ΕΕ («Αστυνομική οδηγία») και η ενσωμάτωση της στο εθνικό δίκαιο με Ν. 4624/2019: Πεδίο εφαρμογής, Βασικές αρχές. Υποχρεώσεις διωκτικών και δικαστικών αρχών. Διαφορές με τον  ΓΚΠΔ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</w:tc>
        <w:tc>
          <w:tcPr>
            <w:tcW w:w="4145" w:type="dxa"/>
          </w:tcPr>
          <w:p w14:paraId="0403E104" w14:textId="17CB24C9" w:rsidR="000F6EE1" w:rsidRPr="00D43F46" w:rsidRDefault="000F6EE1" w:rsidP="000F6EE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BE5C56" w:rsidRPr="009A2538" w14:paraId="7FA67888" w14:textId="77777777" w:rsidTr="002B06CE">
        <w:tc>
          <w:tcPr>
            <w:tcW w:w="4145" w:type="dxa"/>
          </w:tcPr>
          <w:p w14:paraId="49875760" w14:textId="6062C552" w:rsidR="00BE5C56" w:rsidRPr="00D43F46" w:rsidRDefault="00BE5C56" w:rsidP="00BE5C56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Διοικητικά Πρόστιμα</w:t>
            </w:r>
          </w:p>
        </w:tc>
        <w:tc>
          <w:tcPr>
            <w:tcW w:w="4145" w:type="dxa"/>
          </w:tcPr>
          <w:p w14:paraId="111F7A60" w14:textId="4838C842" w:rsidR="00BE5C56" w:rsidRPr="00D43F4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ΓΕΩΡΓΙΟΣ ΝΟΥΣΚΑΛΗΣ</w:t>
            </w:r>
          </w:p>
        </w:tc>
      </w:tr>
      <w:tr w:rsidR="00BE5C56" w:rsidRPr="009A2538" w14:paraId="2988DA1A" w14:textId="77777777" w:rsidTr="002B06CE">
        <w:tc>
          <w:tcPr>
            <w:tcW w:w="4145" w:type="dxa"/>
          </w:tcPr>
          <w:p w14:paraId="155CBDF9" w14:textId="45677447" w:rsidR="00BE5C56" w:rsidRPr="002B6C0F" w:rsidRDefault="00BE5C56" w:rsidP="00BE5C56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.00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Ποινικές κυρώσεις σε περιπτώσεις παραβίασης προσωπικών δεδομένων</w:t>
            </w:r>
          </w:p>
        </w:tc>
        <w:tc>
          <w:tcPr>
            <w:tcW w:w="4145" w:type="dxa"/>
          </w:tcPr>
          <w:p w14:paraId="21F0AF7C" w14:textId="2CE49BA4" w:rsidR="00BE5C56" w:rsidRPr="009A2538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ΓΕΩΡΓΙΟΣ ΝΟΥΣΚΑΛΗΣ</w:t>
            </w:r>
          </w:p>
        </w:tc>
      </w:tr>
      <w:tr w:rsidR="00BE5C56" w:rsidRPr="00D43F46" w14:paraId="72FF2BE9" w14:textId="77777777" w:rsidTr="002B06CE">
        <w:tc>
          <w:tcPr>
            <w:tcW w:w="4145" w:type="dxa"/>
          </w:tcPr>
          <w:p w14:paraId="71469927" w14:textId="77777777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C6E6AAC" w14:textId="341AFB2A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12473C7A" w14:textId="77777777" w:rsidR="005B392F" w:rsidRDefault="005B392F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51E7C446" w14:textId="77777777" w:rsidR="005B392F" w:rsidRPr="00D43F46" w:rsidRDefault="005B392F" w:rsidP="00D272DE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272DE" w:rsidRPr="00D43F46" w14:paraId="41F803E8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436194DC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1989730" w14:textId="3F8D0534" w:rsidR="00D272DE" w:rsidRDefault="00B73398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="00B10A3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0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ΑΠΡΙΛΙΟΥ</w:t>
            </w:r>
            <w:r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2024 </w:t>
            </w:r>
            <w:r w:rsidR="00B10A3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FA3C58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25ECC90E" w14:textId="77777777" w:rsidR="00D272DE" w:rsidRPr="00D43F46" w:rsidRDefault="00D272DE" w:rsidP="0079009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07E9F5E8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58B7443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272DE" w:rsidRPr="002B6C0F" w14:paraId="105578F2" w14:textId="77777777" w:rsidTr="002B06CE">
        <w:tc>
          <w:tcPr>
            <w:tcW w:w="4145" w:type="dxa"/>
          </w:tcPr>
          <w:p w14:paraId="3FEDC14D" w14:textId="7E3C860E" w:rsidR="007B63BA" w:rsidRDefault="00D272DE" w:rsidP="007B63B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  <w:r w:rsidR="002B6C0F" w:rsidRPr="00305037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στους φορείς του δημοσίου τομέα (Πρακτικά υποδείγματα)</w:t>
            </w:r>
            <w:r w:rsidR="002B6C0F">
              <w:rPr>
                <w:rFonts w:ascii="Tahoma" w:hAnsi="Tahoma" w:cs="Tahoma"/>
                <w:sz w:val="22"/>
                <w:szCs w:val="22"/>
                <w:lang w:val="el-GR"/>
              </w:rPr>
              <w:t xml:space="preserve"> (Δ΄ ΜΕΡΟΣ)</w:t>
            </w:r>
          </w:p>
          <w:p w14:paraId="62BAC5C1" w14:textId="1F1D6B3C" w:rsidR="00D272DE" w:rsidRPr="00D43F46" w:rsidRDefault="00D272DE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B5EEB4C" w14:textId="77777777" w:rsidR="002B6C0F" w:rsidRPr="00D43F46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 ΚΙΟΡΤΣΗ</w:t>
            </w:r>
          </w:p>
          <w:p w14:paraId="32415B39" w14:textId="0F17F106" w:rsidR="00D272DE" w:rsidRPr="00D43F46" w:rsidRDefault="00D272DE" w:rsidP="002B06CE">
            <w:pPr>
              <w:rPr>
                <w:rFonts w:ascii="Tahoma" w:hAnsi="Tahoma" w:cs="Tahoma"/>
                <w:b/>
                <w:w w:val="90"/>
                <w:lang w:val="el-GR"/>
              </w:rPr>
            </w:pPr>
          </w:p>
        </w:tc>
      </w:tr>
      <w:tr w:rsidR="00D272DE" w:rsidRPr="007B63BA" w14:paraId="0C518A91" w14:textId="77777777" w:rsidTr="002B06CE">
        <w:tc>
          <w:tcPr>
            <w:tcW w:w="4145" w:type="dxa"/>
          </w:tcPr>
          <w:p w14:paraId="772C9BAF" w14:textId="77777777" w:rsidR="005323F6" w:rsidRDefault="00D272DE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="0024044E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5323F6">
              <w:rPr>
                <w:rFonts w:ascii="Tahoma" w:hAnsi="Tahoma" w:cs="Tahoma"/>
                <w:sz w:val="22"/>
                <w:szCs w:val="22"/>
                <w:lang w:val="el-GR"/>
              </w:rPr>
              <w:t xml:space="preserve">Εφαρμογές Προστασίας δεδομένων υγείας </w:t>
            </w:r>
          </w:p>
          <w:p w14:paraId="3A0D8A38" w14:textId="635962B5" w:rsidR="00D272DE" w:rsidRPr="00D43F46" w:rsidRDefault="002B6C0F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9A2538">
              <w:rPr>
                <w:rFonts w:ascii="Tahoma" w:hAnsi="Tahoma" w:cs="Tahoma"/>
                <w:sz w:val="22"/>
                <w:szCs w:val="22"/>
                <w:lang w:val="el-GR"/>
              </w:rPr>
              <w:t xml:space="preserve">Η διαχείριση ειδικών κατηγοριών δεδομένων υγείας στον Δημόσιο (Νοσοκομεία-Κοινωνικές Υπηρεσίες Περιφερειών-Φορείς κοινωνικής Ασφάλισης) και στον Ιδιωτικό Τομέα (Ασφαλιστικές Εταιρείες, Ιδιωτικά Νοσοκομεία, Διαγνωστικά Κέντρα) Η διαχείριση ειδικών κατηγοριών δεδομένων-Νομιμότητα της επεξεργασίας-Συγκατάθεση και δικαιώματα του υποκειμένου- Υποχρεώσεις Υπεύθυνου Επεξεργασίας, Υπεύθυνου προστασίας δεδομένων, Εκτελούντων την επεξεργασία </w:t>
            </w:r>
            <w:r w:rsidRPr="009A2538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>(πρακτικές ασκήσεις σεναρίων προσομοίωσης από μελέτες περιπτώσεων)</w:t>
            </w:r>
          </w:p>
          <w:p w14:paraId="347C69ED" w14:textId="77777777" w:rsidR="00D272DE" w:rsidRPr="00D43F46" w:rsidRDefault="00D272DE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0E95E0C5" w14:textId="77777777" w:rsidR="002B6C0F" w:rsidRPr="009A2538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9A2538"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>ΘΕΟΔΩΡΟΣ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ΤΡΟΚΑΝΑΣ</w:t>
            </w:r>
          </w:p>
          <w:p w14:paraId="23F86BF0" w14:textId="6B3E9432" w:rsidR="00D272DE" w:rsidRPr="00D43F46" w:rsidRDefault="00D272DE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2B6C0F" w:rsidRPr="003952BB" w14:paraId="3DB15346" w14:textId="77777777" w:rsidTr="002B06CE">
        <w:tc>
          <w:tcPr>
            <w:tcW w:w="4145" w:type="dxa"/>
          </w:tcPr>
          <w:p w14:paraId="2F377374" w14:textId="50B5C4DF" w:rsidR="002B6C0F" w:rsidRPr="00D43F46" w:rsidRDefault="002B6C0F" w:rsidP="002B6C0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952B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 – 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Προετοιμασία για αξιολόγηση </w:t>
            </w:r>
          </w:p>
        </w:tc>
        <w:tc>
          <w:tcPr>
            <w:tcW w:w="4145" w:type="dxa"/>
          </w:tcPr>
          <w:p w14:paraId="7D54EA66" w14:textId="751E2FBF" w:rsidR="002B6C0F" w:rsidRPr="00D43F46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2B6C0F" w:rsidRPr="00D43F46" w14:paraId="5E037E5A" w14:textId="77777777" w:rsidTr="002B06CE">
        <w:tc>
          <w:tcPr>
            <w:tcW w:w="4145" w:type="dxa"/>
          </w:tcPr>
          <w:p w14:paraId="2F3D8EE1" w14:textId="77777777" w:rsidR="002B6C0F" w:rsidRDefault="002B6C0F" w:rsidP="002B6C0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679F1C09" w14:textId="6A479D5D" w:rsidR="002B6C0F" w:rsidRPr="00F27E6D" w:rsidRDefault="002B6C0F" w:rsidP="002B6C0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72CDD97B" w14:textId="77777777" w:rsidR="00342644" w:rsidRPr="00D43F46" w:rsidRDefault="00342644" w:rsidP="00177CBE">
      <w:pPr>
        <w:rPr>
          <w:rFonts w:ascii="Tahoma" w:hAnsi="Tahoma" w:cs="Tahoma"/>
          <w:lang w:val="el-GR"/>
        </w:rPr>
      </w:pPr>
    </w:p>
    <w:sectPr w:rsidR="00342644" w:rsidRPr="00D43F46" w:rsidSect="002A7A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4A4E"/>
    <w:multiLevelType w:val="multilevel"/>
    <w:tmpl w:val="8E92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44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C1"/>
    <w:rsid w:val="0001758C"/>
    <w:rsid w:val="00037D13"/>
    <w:rsid w:val="00040083"/>
    <w:rsid w:val="00073706"/>
    <w:rsid w:val="000849F7"/>
    <w:rsid w:val="000A0590"/>
    <w:rsid w:val="000F6EE1"/>
    <w:rsid w:val="00100D5A"/>
    <w:rsid w:val="00115A84"/>
    <w:rsid w:val="00125068"/>
    <w:rsid w:val="00133B08"/>
    <w:rsid w:val="00163083"/>
    <w:rsid w:val="0016410B"/>
    <w:rsid w:val="0016478F"/>
    <w:rsid w:val="00170734"/>
    <w:rsid w:val="00177CBE"/>
    <w:rsid w:val="0019373B"/>
    <w:rsid w:val="001E4120"/>
    <w:rsid w:val="00202345"/>
    <w:rsid w:val="00224978"/>
    <w:rsid w:val="0024044E"/>
    <w:rsid w:val="002538EB"/>
    <w:rsid w:val="002647B6"/>
    <w:rsid w:val="00267573"/>
    <w:rsid w:val="00293AC8"/>
    <w:rsid w:val="002A7AD1"/>
    <w:rsid w:val="002B6C0F"/>
    <w:rsid w:val="002E3AF3"/>
    <w:rsid w:val="002E6D73"/>
    <w:rsid w:val="002F4381"/>
    <w:rsid w:val="002F72FE"/>
    <w:rsid w:val="00300B14"/>
    <w:rsid w:val="00305037"/>
    <w:rsid w:val="00321C77"/>
    <w:rsid w:val="00342644"/>
    <w:rsid w:val="00365239"/>
    <w:rsid w:val="003952BB"/>
    <w:rsid w:val="003B64D3"/>
    <w:rsid w:val="00414BA3"/>
    <w:rsid w:val="004614F4"/>
    <w:rsid w:val="004A4C57"/>
    <w:rsid w:val="004A79C7"/>
    <w:rsid w:val="004C0E89"/>
    <w:rsid w:val="004C7343"/>
    <w:rsid w:val="004D5D00"/>
    <w:rsid w:val="004E5D4F"/>
    <w:rsid w:val="005323F6"/>
    <w:rsid w:val="005423EB"/>
    <w:rsid w:val="005975CD"/>
    <w:rsid w:val="005A45D1"/>
    <w:rsid w:val="005B392F"/>
    <w:rsid w:val="006078ED"/>
    <w:rsid w:val="0064184B"/>
    <w:rsid w:val="0064729E"/>
    <w:rsid w:val="00656A15"/>
    <w:rsid w:val="00697447"/>
    <w:rsid w:val="00697FC6"/>
    <w:rsid w:val="006A76C1"/>
    <w:rsid w:val="006C2246"/>
    <w:rsid w:val="006C435F"/>
    <w:rsid w:val="006D1A8D"/>
    <w:rsid w:val="006E4B09"/>
    <w:rsid w:val="0070624A"/>
    <w:rsid w:val="007178A0"/>
    <w:rsid w:val="00726458"/>
    <w:rsid w:val="00747B44"/>
    <w:rsid w:val="0079009E"/>
    <w:rsid w:val="007A4822"/>
    <w:rsid w:val="007B63BA"/>
    <w:rsid w:val="007D3F67"/>
    <w:rsid w:val="007D596C"/>
    <w:rsid w:val="007F0386"/>
    <w:rsid w:val="00810434"/>
    <w:rsid w:val="00836FA1"/>
    <w:rsid w:val="008535F6"/>
    <w:rsid w:val="00855B9D"/>
    <w:rsid w:val="008577BC"/>
    <w:rsid w:val="00876464"/>
    <w:rsid w:val="008C5215"/>
    <w:rsid w:val="008D051F"/>
    <w:rsid w:val="008F2169"/>
    <w:rsid w:val="00962991"/>
    <w:rsid w:val="00966DE7"/>
    <w:rsid w:val="00996CB5"/>
    <w:rsid w:val="009A2538"/>
    <w:rsid w:val="009A7F48"/>
    <w:rsid w:val="00A2338E"/>
    <w:rsid w:val="00A84292"/>
    <w:rsid w:val="00A91598"/>
    <w:rsid w:val="00AC7758"/>
    <w:rsid w:val="00AC7947"/>
    <w:rsid w:val="00AD045F"/>
    <w:rsid w:val="00AE42D9"/>
    <w:rsid w:val="00B073F6"/>
    <w:rsid w:val="00B10A36"/>
    <w:rsid w:val="00B129DA"/>
    <w:rsid w:val="00B632F5"/>
    <w:rsid w:val="00B66294"/>
    <w:rsid w:val="00B73398"/>
    <w:rsid w:val="00B76CAA"/>
    <w:rsid w:val="00B83037"/>
    <w:rsid w:val="00BA0E35"/>
    <w:rsid w:val="00BA38D1"/>
    <w:rsid w:val="00BC3E5F"/>
    <w:rsid w:val="00BD25BE"/>
    <w:rsid w:val="00BE3BC6"/>
    <w:rsid w:val="00BE5C56"/>
    <w:rsid w:val="00BE6B43"/>
    <w:rsid w:val="00C30873"/>
    <w:rsid w:val="00C34999"/>
    <w:rsid w:val="00C5453D"/>
    <w:rsid w:val="00C578C8"/>
    <w:rsid w:val="00C82FB8"/>
    <w:rsid w:val="00CC2D63"/>
    <w:rsid w:val="00CF1AB1"/>
    <w:rsid w:val="00D07461"/>
    <w:rsid w:val="00D272DE"/>
    <w:rsid w:val="00D35748"/>
    <w:rsid w:val="00D43F46"/>
    <w:rsid w:val="00DC38DF"/>
    <w:rsid w:val="00DD60A7"/>
    <w:rsid w:val="00DE6E0B"/>
    <w:rsid w:val="00E1773E"/>
    <w:rsid w:val="00E17A73"/>
    <w:rsid w:val="00E57B76"/>
    <w:rsid w:val="00E72E89"/>
    <w:rsid w:val="00E80C2D"/>
    <w:rsid w:val="00E819D7"/>
    <w:rsid w:val="00EA6B1E"/>
    <w:rsid w:val="00EB11C5"/>
    <w:rsid w:val="00EE4FC4"/>
    <w:rsid w:val="00F042C2"/>
    <w:rsid w:val="00F27E6D"/>
    <w:rsid w:val="00F32D3D"/>
    <w:rsid w:val="00F343EB"/>
    <w:rsid w:val="00F36A36"/>
    <w:rsid w:val="00F51DEC"/>
    <w:rsid w:val="00FA3C58"/>
    <w:rsid w:val="00FB4F4A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336C"/>
  <w15:docId w15:val="{EAA324B4-3531-CD4B-B84D-80B5D3C4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6C1"/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27E6D"/>
    <w:rPr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7E6D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D37E-99A7-4B83-8F4A-FB468D7F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1057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Inglezakis</dc:creator>
  <cp:lastModifiedBy>Ioannis Inglezakis</cp:lastModifiedBy>
  <cp:revision>85</cp:revision>
  <dcterms:created xsi:type="dcterms:W3CDTF">2022-04-04T19:22:00Z</dcterms:created>
  <dcterms:modified xsi:type="dcterms:W3CDTF">2024-03-08T06:29:00Z</dcterms:modified>
</cp:coreProperties>
</file>