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0425" w14:textId="77777777" w:rsidR="00622733" w:rsidRDefault="00622733" w:rsidP="00622733">
      <w:pPr>
        <w:rPr>
          <w:rFonts w:cstheme="minorHAnsi"/>
          <w:b/>
          <w:color w:val="000000" w:themeColor="text1"/>
          <w:sz w:val="22"/>
          <w:szCs w:val="22"/>
        </w:rPr>
      </w:pPr>
      <w:r w:rsidRPr="001F7228">
        <w:rPr>
          <w:b/>
          <w:color w:val="000000" w:themeColor="text1"/>
          <w:sz w:val="22"/>
          <w:szCs w:val="22"/>
          <w:lang w:eastAsia="el-GR"/>
        </w:rPr>
        <w:t>Α )</w:t>
      </w:r>
      <w:r w:rsidRPr="001F7228">
        <w:rPr>
          <w:rFonts w:cstheme="minorHAnsi"/>
          <w:b/>
          <w:color w:val="000000" w:themeColor="text1"/>
          <w:sz w:val="22"/>
          <w:szCs w:val="22"/>
        </w:rPr>
        <w:t xml:space="preserve">   ΚΛΙΝΙΚΉ ΣΥΝΈΝΤΕΥΞΗ-ΛΗΨΗ ΙΣΤΟΡΙΚΟΥ-ΧΟΡΗΓΗΣΗ ΚΑΙ ΑΞΙΟΛΟΓΗΣΗ ΨΥΧΟΜΕΤΡΙΚΩΝ ΔΟΚΙΜΑΣΙΩΝ ΠΡΟΣΩΠΙΚΟΤΗΤΑΣ, ΨΥΧΟΠΑΘΟΛΟΓΊΑΣ, ΝΕΥΡΟΨΥΧΟΛΟΓΙΑΣ  </w:t>
      </w:r>
    </w:p>
    <w:p w14:paraId="39CCD5AF" w14:textId="77777777" w:rsidR="00622733" w:rsidRDefault="00622733" w:rsidP="00622733">
      <w:pPr>
        <w:rPr>
          <w:rFonts w:cstheme="minorHAnsi"/>
          <w:b/>
          <w:color w:val="000000" w:themeColor="text1"/>
          <w:sz w:val="22"/>
          <w:szCs w:val="22"/>
        </w:rPr>
      </w:pPr>
      <w:r w:rsidRPr="001F7228">
        <w:rPr>
          <w:rFonts w:cstheme="minorHAnsi"/>
          <w:b/>
          <w:color w:val="000000" w:themeColor="text1"/>
          <w:sz w:val="22"/>
          <w:szCs w:val="22"/>
        </w:rPr>
        <w:t xml:space="preserve">Β) ΚΛΙΝΙΚΗ ΔΟΚΙΜΑΣΙΑ   BDI,         ΚΛΙΝΙΚΗ ΔΟΚΙΜΑΣΙΑ    ZDRS,           ΚΛΙΝΙΚΗ ΔΟΚΙΜΑΣΙΑ  CES-D,     ΚΛΙΝΙΚΗ ΔΟΚΙΜΑΣΙΑ   MDI,     ΚΛΙΝΙΚΗ ΔΟΚΙΜΑΣΙΑ   STAI,               ΚΛΙΝΙΚΗ ΔΟΚΙΜΑΣΙΑ MADRS,   ΚΛΙΝΙΚΗ ΔΟΚΙΜΑΣΙΑ  HDPS       ΚΛΙΝΙΚΗ ΔΟΚΙΜΑΣΙΑ  YBOCS,    ΚΛΙΝΙΚΗ ΔΟΚΙΜΑΣΙΑ RASS,      ΚΛΙΝΙΚΗ ΔΟΚΙΜΑΣΙΑ  PANSS,        ΚΛΙΝΙΚΗ ΔΟΚΙΜΑΣΙΑ SANS,     ΚΛΙΝΙΚΗ ΔΟΚΙΜΑΣΙΑ  PAS,     ΚΛΙΝΙΚΗ ΔΟΚΙΜΑΣΙΑ  YMRS,      ΚΛΙΝΙΚΗ ΔΟΚΙΜΑΣΙΑ  MRS,     ΚΛΙΝΙΚΗ ΔΟΚΙΜΑΣΙΑ TEMPS,    ΚΛΙΝΙΚΗ ΔΟΚΙΜΑΣΙΑ TCI ,          ΚΛΙΝΙΚΗ ΔΟΚΙΜΑΣΙΑ NEOP-I,   ΚΛΙΝΙΚΗ ΔΟΚΙΜΑΣΙΑ MMPI-2,    ΚΛΙΝΙΚΗ ΔΟΚΙΜΑΣΙΑ GLODIS,     ΚΛΙΝΙΚΗ ΔΟΚΙΜΑΣΙΑ WHO,   ΚΛΙΝΙΚΗ ΔΟΚΙΜΑΣΙΑ DAS,    ΚΛΙΝΙΚΗ ΔΟΚΙΜΑΣΙΑ GDS,        ΚΛΙΝΙΚΗ ΔΟΚΙΜΑΣΙΑ BPRS,      ΚΛΙΝΙΚΗ ΔΟΚΙΜΑΣΙΑ SCL-90 . </w:t>
      </w:r>
    </w:p>
    <w:p w14:paraId="022E770A" w14:textId="77777777" w:rsidR="00622733" w:rsidRDefault="00622733" w:rsidP="00622733">
      <w:pPr>
        <w:rPr>
          <w:rFonts w:cstheme="minorHAnsi"/>
          <w:b/>
          <w:color w:val="000000" w:themeColor="text1"/>
          <w:sz w:val="22"/>
          <w:szCs w:val="22"/>
        </w:rPr>
      </w:pPr>
      <w:r w:rsidRPr="001F7228">
        <w:rPr>
          <w:rFonts w:cstheme="minorHAnsi"/>
          <w:b/>
          <w:color w:val="000000" w:themeColor="text1"/>
          <w:sz w:val="22"/>
          <w:szCs w:val="22"/>
        </w:rPr>
        <w:t xml:space="preserve">Γ) ΝΕΥΡΟΨΥΧΟΛΟΓΙΚΕΣ ΔΟΚΙΜΑΣΙΕΣ -ΝΟΗΜΟΣΥΝΗ  </w:t>
      </w:r>
      <w:r>
        <w:rPr>
          <w:rFonts w:cstheme="minorHAnsi"/>
          <w:b/>
          <w:color w:val="000000" w:themeColor="text1"/>
          <w:sz w:val="22"/>
          <w:szCs w:val="22"/>
        </w:rPr>
        <w:t xml:space="preserve">                                                                                        </w:t>
      </w:r>
      <w:r w:rsidRPr="001F7228">
        <w:rPr>
          <w:rFonts w:cstheme="minorHAnsi"/>
          <w:b/>
          <w:color w:val="000000" w:themeColor="text1"/>
          <w:sz w:val="22"/>
          <w:szCs w:val="22"/>
        </w:rPr>
        <w:t xml:space="preserve">  ΝΕΥΡΟΨΥΧΟΛΟΓΙΚΕΣ ΔΟΚΙΜΑΣΙΕΣ  - ΜΝΗΜΗ </w:t>
      </w:r>
      <w:r>
        <w:rPr>
          <w:rFonts w:cstheme="minorHAnsi"/>
          <w:b/>
          <w:color w:val="000000" w:themeColor="text1"/>
          <w:sz w:val="22"/>
          <w:szCs w:val="22"/>
        </w:rPr>
        <w:t xml:space="preserve">                                                                                                    </w:t>
      </w:r>
      <w:r w:rsidRPr="001F7228">
        <w:rPr>
          <w:rFonts w:cstheme="minorHAnsi"/>
          <w:b/>
          <w:color w:val="000000" w:themeColor="text1"/>
          <w:sz w:val="22"/>
          <w:szCs w:val="22"/>
        </w:rPr>
        <w:t xml:space="preserve">  ΝΕΥΡΟΨΥΧΟΛΟΓΙΚΕΣ ΔΟΚΙΜΑΣΙΕΣ  - ΓΛΩΣΣΑ  </w:t>
      </w:r>
      <w:r>
        <w:rPr>
          <w:rFonts w:cstheme="minorHAnsi"/>
          <w:b/>
          <w:color w:val="000000" w:themeColor="text1"/>
          <w:sz w:val="22"/>
          <w:szCs w:val="22"/>
        </w:rPr>
        <w:t xml:space="preserve">                                                                                          </w:t>
      </w:r>
      <w:r w:rsidRPr="001F7228">
        <w:rPr>
          <w:rFonts w:cstheme="minorHAnsi"/>
          <w:b/>
          <w:color w:val="000000" w:themeColor="text1"/>
          <w:sz w:val="22"/>
          <w:szCs w:val="22"/>
        </w:rPr>
        <w:t xml:space="preserve">  ΝΕΥΡΟΨΥΧΟΛΟΓΙΚΕΣ ΔΟΚΙΜΑΣΙΕΣ  - ΕΚΤΕΛΕΣΤΙΚΕΣ ΛΕΙΤΟΥΡΓΙΕΣ </w:t>
      </w:r>
      <w:r>
        <w:rPr>
          <w:rFonts w:cstheme="minorHAnsi"/>
          <w:b/>
          <w:color w:val="000000" w:themeColor="text1"/>
          <w:sz w:val="22"/>
          <w:szCs w:val="22"/>
        </w:rPr>
        <w:t xml:space="preserve">                                                                                       </w:t>
      </w:r>
      <w:r w:rsidRPr="001F7228">
        <w:rPr>
          <w:rFonts w:cstheme="minorHAnsi"/>
          <w:b/>
          <w:color w:val="000000" w:themeColor="text1"/>
          <w:sz w:val="22"/>
          <w:szCs w:val="22"/>
        </w:rPr>
        <w:t xml:space="preserve">  ΝΕΥΡΟΨΥΧΟΛΟΓΙΚΕΣ ΔΟΚΙΜΑΣΙΕΣ  ΟΠΤΙΚΟΧΩΡΙΚΕΣ  </w:t>
      </w:r>
      <w:r>
        <w:rPr>
          <w:rFonts w:cstheme="minorHAnsi"/>
          <w:b/>
          <w:color w:val="000000" w:themeColor="text1"/>
          <w:sz w:val="22"/>
          <w:szCs w:val="22"/>
        </w:rPr>
        <w:t xml:space="preserve">                                                                             </w:t>
      </w:r>
      <w:r w:rsidRPr="001F7228">
        <w:rPr>
          <w:rFonts w:cstheme="minorHAnsi"/>
          <w:b/>
          <w:color w:val="000000" w:themeColor="text1"/>
          <w:sz w:val="22"/>
          <w:szCs w:val="22"/>
        </w:rPr>
        <w:t xml:space="preserve">  ΝΕΥΡΟΨΥΧΟΛΟΓΙΚΕΣ ΔΟΚΙΜΑΣΙΕΣ ΚΑΤΑΘΛΙΨΗ- ΔΙΠΟΛΙΚΗ ΔΙΑΤΑΡΧΗ-ΣΧΙΖΟΦΡΕΝΕΙΑ    ΝΕΥΡΟΨΥΧΟΛΟΓΙΚΕΣ ΔΟΚΙΜΑΣΙΕΣ  ΑΝΟΙΕΣ – ΕΚΦΥΛΙΣΤΙΚΕΣ ΝΟΣΟΙ  </w:t>
      </w:r>
      <w:r>
        <w:rPr>
          <w:rFonts w:cstheme="minorHAnsi"/>
          <w:b/>
          <w:color w:val="000000" w:themeColor="text1"/>
          <w:sz w:val="22"/>
          <w:szCs w:val="22"/>
        </w:rPr>
        <w:t xml:space="preserve">                                                         </w:t>
      </w:r>
      <w:r w:rsidRPr="001F7228">
        <w:rPr>
          <w:rFonts w:cstheme="minorHAnsi"/>
          <w:b/>
          <w:color w:val="000000" w:themeColor="text1"/>
          <w:sz w:val="22"/>
          <w:szCs w:val="22"/>
        </w:rPr>
        <w:t xml:space="preserve">  ΝΕΥΡΟΨΥΧΟΛΟΓΙΚΕΣ ΣΥΣΤΟΙΧΙΕΣ ΑΞΙΟΛΟΓΗΣΗΣ  </w:t>
      </w:r>
      <w:r>
        <w:rPr>
          <w:rFonts w:cstheme="minorHAnsi"/>
          <w:b/>
          <w:color w:val="000000" w:themeColor="text1"/>
          <w:sz w:val="22"/>
          <w:szCs w:val="22"/>
        </w:rPr>
        <w:t xml:space="preserve">                                                                                       </w:t>
      </w:r>
      <w:r w:rsidRPr="001F7228">
        <w:rPr>
          <w:rFonts w:cstheme="minorHAnsi"/>
          <w:b/>
          <w:color w:val="000000" w:themeColor="text1"/>
          <w:sz w:val="22"/>
          <w:szCs w:val="22"/>
        </w:rPr>
        <w:t xml:space="preserve">  ΝΕΥΡΟΨΥΧΟΛΟΓΙΚΕΣ ΔΟΚΙΜΑΣΙΕΣ ΜΕ ΧΡΗΣΗ Η/Υ  </w:t>
      </w:r>
      <w:r>
        <w:rPr>
          <w:rFonts w:cstheme="minorHAnsi"/>
          <w:b/>
          <w:color w:val="000000" w:themeColor="text1"/>
          <w:sz w:val="22"/>
          <w:szCs w:val="22"/>
        </w:rPr>
        <w:t xml:space="preserve">                                                                                            </w:t>
      </w:r>
      <w:r w:rsidRPr="001F7228">
        <w:rPr>
          <w:rFonts w:cstheme="minorHAnsi"/>
          <w:b/>
          <w:color w:val="000000" w:themeColor="text1"/>
          <w:sz w:val="22"/>
          <w:szCs w:val="22"/>
        </w:rPr>
        <w:t xml:space="preserve">  ΝΕΥΡΟΨΥΧΟΛΟΓΙΚΗ ΕΚΘΕΣΗ- ΔΙΑΓΝΩΣΗ- ΠΑΡΟΥΣΙΑΣΗ ΑΠΟΤΕΛΕΣΜΑΤΩΝ  </w:t>
      </w:r>
    </w:p>
    <w:p w14:paraId="4B9973A7" w14:textId="77777777" w:rsidR="00622733" w:rsidRDefault="00622733" w:rsidP="00622733">
      <w:pPr>
        <w:rPr>
          <w:rFonts w:cstheme="minorHAnsi"/>
          <w:b/>
          <w:color w:val="000000" w:themeColor="text1"/>
          <w:sz w:val="22"/>
          <w:szCs w:val="22"/>
        </w:rPr>
      </w:pPr>
    </w:p>
    <w:p w14:paraId="58F6B046" w14:textId="77777777" w:rsidR="00622733" w:rsidRDefault="00622733" w:rsidP="00622733">
      <w:pPr>
        <w:rPr>
          <w:rFonts w:cstheme="minorHAnsi"/>
          <w:b/>
          <w:caps/>
          <w:color w:val="000000" w:themeColor="text1"/>
          <w:sz w:val="22"/>
          <w:szCs w:val="22"/>
        </w:rPr>
      </w:pPr>
      <w:r w:rsidRPr="001F7228">
        <w:rPr>
          <w:rFonts w:cstheme="minorHAnsi"/>
          <w:b/>
          <w:caps/>
          <w:color w:val="000000" w:themeColor="text1"/>
          <w:sz w:val="22"/>
          <w:szCs w:val="22"/>
        </w:rPr>
        <w:t xml:space="preserve">Δ)  Καθορισμός κλινικής επιστημονικής έρευνας  </w:t>
      </w:r>
    </w:p>
    <w:p w14:paraId="0AD55FC6" w14:textId="77777777" w:rsidR="00622733" w:rsidRDefault="00622733" w:rsidP="00622733">
      <w:pPr>
        <w:rPr>
          <w:rFonts w:cstheme="minorHAnsi"/>
          <w:b/>
          <w:caps/>
          <w:color w:val="000000" w:themeColor="text1"/>
          <w:sz w:val="22"/>
          <w:szCs w:val="22"/>
        </w:rPr>
      </w:pPr>
      <w:r w:rsidRPr="001F7228">
        <w:rPr>
          <w:rFonts w:cstheme="minorHAnsi"/>
          <w:b/>
          <w:caps/>
          <w:color w:val="000000" w:themeColor="text1"/>
          <w:sz w:val="22"/>
          <w:szCs w:val="22"/>
        </w:rPr>
        <w:t xml:space="preserve">  Συλλογή- επεξεργασία δεδομένων   </w:t>
      </w:r>
    </w:p>
    <w:p w14:paraId="36C7E973" w14:textId="77777777" w:rsidR="00622733" w:rsidRPr="007C66BA" w:rsidRDefault="00622733" w:rsidP="00622733">
      <w:pPr>
        <w:rPr>
          <w:rFonts w:cstheme="minorHAnsi"/>
          <w:b/>
          <w:caps/>
          <w:color w:val="000000" w:themeColor="text1"/>
          <w:sz w:val="22"/>
          <w:szCs w:val="22"/>
        </w:rPr>
      </w:pPr>
      <w:r w:rsidRPr="001F7228">
        <w:rPr>
          <w:rFonts w:cstheme="minorHAnsi"/>
          <w:b/>
          <w:caps/>
          <w:color w:val="000000" w:themeColor="text1"/>
          <w:sz w:val="22"/>
          <w:szCs w:val="22"/>
        </w:rPr>
        <w:t xml:space="preserve">  </w:t>
      </w:r>
      <w:r w:rsidRPr="007C66BA">
        <w:rPr>
          <w:rFonts w:cstheme="minorHAnsi"/>
          <w:b/>
          <w:caps/>
          <w:color w:val="000000" w:themeColor="text1"/>
          <w:sz w:val="22"/>
          <w:szCs w:val="22"/>
        </w:rPr>
        <w:t xml:space="preserve">Εξαγωγή-Δημοσίευση Αποτελεσμάτων   </w:t>
      </w:r>
    </w:p>
    <w:p w14:paraId="165AF7F5" w14:textId="77777777" w:rsidR="00AF175B" w:rsidRDefault="00AF175B"/>
    <w:sectPr w:rsidR="00AF175B" w:rsidSect="00762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33"/>
    <w:rsid w:val="00622733"/>
    <w:rsid w:val="00762482"/>
    <w:rsid w:val="00AF1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FF1F"/>
  <w15:chartTrackingRefBased/>
  <w15:docId w15:val="{5752B542-24CC-495A-A8AE-40F8A602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733"/>
    <w:pPr>
      <w:spacing w:before="100" w:after="200" w:line="276" w:lineRule="auto"/>
    </w:pPr>
    <w:rPr>
      <w:rFonts w:eastAsiaTheme="minorEastAs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1831</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2022-06-20T07:56:00Z</dcterms:created>
  <dcterms:modified xsi:type="dcterms:W3CDTF">2022-06-20T07:57:00Z</dcterms:modified>
</cp:coreProperties>
</file>