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2166"/>
        <w:gridCol w:w="1041"/>
        <w:gridCol w:w="2546"/>
      </w:tblGrid>
      <w:tr w:rsidR="00B0023C" w:rsidRPr="00B21EAB" w14:paraId="2FF4AA00" w14:textId="77777777" w:rsidTr="00777694">
        <w:trPr>
          <w:trHeight w:val="87"/>
        </w:trPr>
        <w:tc>
          <w:tcPr>
            <w:tcW w:w="1402" w:type="pct"/>
          </w:tcPr>
          <w:p w14:paraId="28D6DDAA" w14:textId="77777777" w:rsidR="00B0023C" w:rsidRPr="00B21EAB" w:rsidRDefault="00B0023C" w:rsidP="00777694">
            <w:pPr>
              <w:keepNext/>
              <w:tabs>
                <w:tab w:val="left" w:pos="2268"/>
              </w:tabs>
              <w:spacing w:after="120"/>
              <w:ind w:right="357"/>
              <w:rPr>
                <w:rFonts w:cstheme="minorHAnsi"/>
                <w:b/>
                <w:color w:val="05777D"/>
              </w:rPr>
            </w:pPr>
            <w:r w:rsidRPr="00B21EAB">
              <w:rPr>
                <w:rFonts w:cstheme="minorHAnsi"/>
                <w:b/>
              </w:rPr>
              <w:t>Τίτλος &amp; Περιγραφή Διδακτικής/Θεματικής Ενότητας</w:t>
            </w:r>
          </w:p>
        </w:tc>
        <w:tc>
          <w:tcPr>
            <w:tcW w:w="1477" w:type="pct"/>
          </w:tcPr>
          <w:p w14:paraId="560281C6" w14:textId="77777777" w:rsidR="00B0023C" w:rsidRPr="00B21EAB" w:rsidRDefault="00B0023C" w:rsidP="00777694">
            <w:pPr>
              <w:keepNext/>
              <w:tabs>
                <w:tab w:val="left" w:pos="2268"/>
              </w:tabs>
              <w:spacing w:after="120"/>
              <w:ind w:right="357"/>
              <w:rPr>
                <w:rFonts w:cstheme="minorHAnsi"/>
                <w:b/>
                <w:color w:val="05777D"/>
              </w:rPr>
            </w:pPr>
            <w:r w:rsidRPr="00B21EAB">
              <w:rPr>
                <w:rFonts w:cstheme="minorHAnsi"/>
                <w:b/>
                <w:color w:val="05777D"/>
              </w:rPr>
              <w:t xml:space="preserve">Τίτλος &amp; Περιγραφή </w:t>
            </w:r>
            <w:proofErr w:type="spellStart"/>
            <w:r w:rsidRPr="00B21EAB">
              <w:rPr>
                <w:rFonts w:cstheme="minorHAnsi"/>
                <w:b/>
                <w:color w:val="05777D"/>
              </w:rPr>
              <w:t>υποενότητας</w:t>
            </w:r>
            <w:proofErr w:type="spellEnd"/>
          </w:p>
        </w:tc>
        <w:tc>
          <w:tcPr>
            <w:tcW w:w="799" w:type="pct"/>
          </w:tcPr>
          <w:p w14:paraId="3939598E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color w:val="05777D"/>
              </w:rPr>
            </w:pPr>
            <w:r w:rsidRPr="00B21EAB">
              <w:rPr>
                <w:rFonts w:cstheme="minorHAnsi"/>
                <w:b/>
                <w:color w:val="05777D"/>
              </w:rPr>
              <w:t>Ώρες</w:t>
            </w:r>
          </w:p>
        </w:tc>
        <w:tc>
          <w:tcPr>
            <w:tcW w:w="1322" w:type="pct"/>
          </w:tcPr>
          <w:p w14:paraId="682D6125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color w:val="05777D"/>
              </w:rPr>
            </w:pPr>
            <w:r w:rsidRPr="00B21EAB">
              <w:rPr>
                <w:rFonts w:cstheme="minorHAnsi"/>
                <w:b/>
                <w:color w:val="05777D"/>
              </w:rPr>
              <w:t>Διδάσκων/Διδάσκουσα</w:t>
            </w:r>
          </w:p>
        </w:tc>
      </w:tr>
      <w:tr w:rsidR="00B0023C" w:rsidRPr="00B21EAB" w14:paraId="201ADCE6" w14:textId="77777777" w:rsidTr="00777694">
        <w:trPr>
          <w:trHeight w:val="128"/>
        </w:trPr>
        <w:tc>
          <w:tcPr>
            <w:tcW w:w="1402" w:type="pct"/>
          </w:tcPr>
          <w:p w14:paraId="582A8882" w14:textId="77777777" w:rsidR="00B0023C" w:rsidRPr="00B21EAB" w:rsidRDefault="00B0023C" w:rsidP="0077769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688091070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Η έννοια της αρχής της ζωής– Συνέπειες συνδεόμενες με το χρόνο έναρξης της ζωής  </w:t>
            </w:r>
            <w:permEnd w:id="1688091070"/>
          </w:p>
        </w:tc>
        <w:tc>
          <w:tcPr>
            <w:tcW w:w="1477" w:type="pct"/>
          </w:tcPr>
          <w:p w14:paraId="72C3BA24" w14:textId="77777777" w:rsidR="00B0023C" w:rsidRPr="00B21EAB" w:rsidRDefault="00B0023C" w:rsidP="00777694">
            <w:pPr>
              <w:rPr>
                <w:rFonts w:cstheme="minorHAnsi"/>
                <w:b/>
                <w:bCs/>
                <w:color w:val="05777D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956332127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956332127"/>
          </w:p>
        </w:tc>
        <w:tc>
          <w:tcPr>
            <w:tcW w:w="799" w:type="pct"/>
          </w:tcPr>
          <w:p w14:paraId="59C8EBE4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54942084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54942084"/>
          </w:p>
        </w:tc>
        <w:tc>
          <w:tcPr>
            <w:tcW w:w="1322" w:type="pct"/>
          </w:tcPr>
          <w:p w14:paraId="0C0E6A90" w14:textId="77777777" w:rsidR="00B0023C" w:rsidRPr="00B21EAB" w:rsidRDefault="00B0023C" w:rsidP="00777694">
            <w:pPr>
              <w:rPr>
                <w:rFonts w:cstheme="minorHAnsi"/>
                <w:b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403009560" w:edGrp="everyone"/>
            <w:r w:rsidRPr="00B21EAB">
              <w:rPr>
                <w:rFonts w:cstheme="minorHAnsi"/>
                <w:b/>
                <w:szCs w:val="24"/>
              </w:rPr>
              <w:t xml:space="preserve">Βασίλειος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Ταρλατζής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>, Ομότιμος Καθηγητής Τμήματος Ιατρικής Σχολής Επιστημών Υγείας ΑΠΘ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403009560"/>
          </w:p>
        </w:tc>
      </w:tr>
      <w:tr w:rsidR="00B0023C" w:rsidRPr="00B21EAB" w14:paraId="5181C24E" w14:textId="77777777" w:rsidTr="00777694">
        <w:trPr>
          <w:trHeight w:val="128"/>
        </w:trPr>
        <w:tc>
          <w:tcPr>
            <w:tcW w:w="1402" w:type="pct"/>
          </w:tcPr>
          <w:p w14:paraId="41991B14" w14:textId="77777777" w:rsidR="00B0023C" w:rsidRPr="00B21EAB" w:rsidRDefault="00B0023C" w:rsidP="0077769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790385396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Συνταγματικές διαστάσεις του δικαιώματος στη ζωή   </w:t>
            </w:r>
            <w:permEnd w:id="1790385396"/>
          </w:p>
        </w:tc>
        <w:tc>
          <w:tcPr>
            <w:tcW w:w="1477" w:type="pct"/>
          </w:tcPr>
          <w:p w14:paraId="29B09899" w14:textId="77777777" w:rsidR="00B0023C" w:rsidRPr="00B21EAB" w:rsidRDefault="00B0023C" w:rsidP="00777694">
            <w:pPr>
              <w:rPr>
                <w:rFonts w:cstheme="minorHAnsi"/>
                <w:b/>
                <w:bCs/>
                <w:color w:val="05777D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153314660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B21EAB">
              <w:rPr>
                <w:rFonts w:cstheme="minorHAnsi"/>
                <w:b/>
                <w:bCs/>
              </w:rPr>
              <w:t xml:space="preserve">  </w:t>
            </w:r>
            <w:permEnd w:id="1153314660"/>
          </w:p>
        </w:tc>
        <w:tc>
          <w:tcPr>
            <w:tcW w:w="799" w:type="pct"/>
          </w:tcPr>
          <w:p w14:paraId="76DAE03F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465409107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465409107"/>
          </w:p>
        </w:tc>
        <w:tc>
          <w:tcPr>
            <w:tcW w:w="1322" w:type="pct"/>
          </w:tcPr>
          <w:p w14:paraId="45D9D9B5" w14:textId="77777777" w:rsidR="00B0023C" w:rsidRPr="00B21EAB" w:rsidRDefault="00B0023C" w:rsidP="00777694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Φερενίκη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Παναγοπούλου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, </w:t>
            </w:r>
            <w:proofErr w:type="spellStart"/>
            <w:r w:rsidRPr="00B21EAB">
              <w:rPr>
                <w:rFonts w:cstheme="minorHAnsi"/>
                <w:b/>
                <w:bCs/>
                <w:spacing w:val="-6"/>
                <w:szCs w:val="24"/>
              </w:rPr>
              <w:t>Επ</w:t>
            </w:r>
            <w:proofErr w:type="spellEnd"/>
            <w:r w:rsidRPr="00B21EAB">
              <w:rPr>
                <w:rFonts w:cstheme="minorHAnsi"/>
                <w:b/>
                <w:bCs/>
                <w:spacing w:val="-6"/>
                <w:szCs w:val="24"/>
              </w:rPr>
              <w:t xml:space="preserve">. καθηγήτρια, Τμήμα Δημόσιας </w:t>
            </w:r>
            <w:r w:rsidRPr="00B21EAB">
              <w:rPr>
                <w:rFonts w:cstheme="minorHAnsi"/>
                <w:b/>
                <w:bCs/>
                <w:spacing w:val="-8"/>
                <w:szCs w:val="24"/>
              </w:rPr>
              <w:t xml:space="preserve">Διοίκησης </w:t>
            </w:r>
            <w:proofErr w:type="spellStart"/>
            <w:r w:rsidRPr="00B21EAB">
              <w:rPr>
                <w:rFonts w:cstheme="minorHAnsi"/>
                <w:b/>
                <w:bCs/>
                <w:spacing w:val="-8"/>
                <w:szCs w:val="24"/>
              </w:rPr>
              <w:t>Παντείου</w:t>
            </w:r>
            <w:proofErr w:type="spellEnd"/>
            <w:r w:rsidRPr="00B21EAB">
              <w:rPr>
                <w:rFonts w:cstheme="minorHAnsi"/>
                <w:b/>
                <w:bCs/>
                <w:spacing w:val="-8"/>
                <w:szCs w:val="24"/>
              </w:rPr>
              <w:t xml:space="preserve"> Πανεπιστημίου]</w:t>
            </w: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</w:p>
        </w:tc>
      </w:tr>
      <w:tr w:rsidR="00B0023C" w:rsidRPr="00B21EAB" w14:paraId="365364F5" w14:textId="77777777" w:rsidTr="00777694">
        <w:trPr>
          <w:trHeight w:val="128"/>
        </w:trPr>
        <w:tc>
          <w:tcPr>
            <w:tcW w:w="1402" w:type="pct"/>
          </w:tcPr>
          <w:p w14:paraId="7A080419" w14:textId="77777777" w:rsidR="00B0023C" w:rsidRPr="00B21EAB" w:rsidRDefault="00B0023C" w:rsidP="0077769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189218222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Υποβοηθούμενη Αναπαραγωγή: Νέες τάσεις, νέα διλήμματα  </w:t>
            </w:r>
            <w:permEnd w:id="1189218222"/>
          </w:p>
        </w:tc>
        <w:tc>
          <w:tcPr>
            <w:tcW w:w="1477" w:type="pct"/>
          </w:tcPr>
          <w:p w14:paraId="20922427" w14:textId="77777777" w:rsidR="00B0023C" w:rsidRPr="00B21EAB" w:rsidRDefault="00B0023C" w:rsidP="00777694">
            <w:pPr>
              <w:rPr>
                <w:rFonts w:cstheme="minorHAnsi"/>
                <w:b/>
                <w:bCs/>
                <w:color w:val="05777D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818155848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B21EAB">
              <w:rPr>
                <w:rFonts w:cstheme="minorHAnsi"/>
                <w:b/>
                <w:bCs/>
              </w:rPr>
              <w:t xml:space="preserve">  </w:t>
            </w:r>
            <w:permEnd w:id="818155848"/>
          </w:p>
        </w:tc>
        <w:tc>
          <w:tcPr>
            <w:tcW w:w="799" w:type="pct"/>
          </w:tcPr>
          <w:p w14:paraId="2181A364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6624650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6624650"/>
          </w:p>
        </w:tc>
        <w:tc>
          <w:tcPr>
            <w:tcW w:w="1322" w:type="pct"/>
          </w:tcPr>
          <w:p w14:paraId="05660827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[Ισμήνη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Κριάρη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,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Ομοτ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. Καθηγήτρια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Παντείου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 Πανεπιστημίου]</w:t>
            </w:r>
          </w:p>
        </w:tc>
      </w:tr>
      <w:tr w:rsidR="00B0023C" w:rsidRPr="00B21EAB" w14:paraId="0265F71A" w14:textId="77777777" w:rsidTr="00777694">
        <w:trPr>
          <w:trHeight w:val="128"/>
        </w:trPr>
        <w:tc>
          <w:tcPr>
            <w:tcW w:w="1402" w:type="pct"/>
          </w:tcPr>
          <w:p w14:paraId="3854EBF6" w14:textId="77777777" w:rsidR="00B0023C" w:rsidRPr="00B21EAB" w:rsidRDefault="00B0023C" w:rsidP="0077769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067076487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Ηθικά και νομικά ζητήματα στο πεδίο της γενετικής   </w:t>
            </w:r>
            <w:permEnd w:id="1067076487"/>
          </w:p>
        </w:tc>
        <w:tc>
          <w:tcPr>
            <w:tcW w:w="1477" w:type="pct"/>
          </w:tcPr>
          <w:p w14:paraId="2CED17DB" w14:textId="77777777" w:rsidR="00B0023C" w:rsidRPr="00B21EAB" w:rsidRDefault="00B0023C" w:rsidP="00777694">
            <w:pPr>
              <w:rPr>
                <w:rFonts w:cstheme="minorHAnsi"/>
                <w:b/>
                <w:bCs/>
                <w:color w:val="05777D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770206467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B21EAB">
              <w:rPr>
                <w:rFonts w:cstheme="minorHAnsi"/>
                <w:b/>
                <w:bCs/>
              </w:rPr>
              <w:t xml:space="preserve">  </w:t>
            </w:r>
            <w:permEnd w:id="1770206467"/>
          </w:p>
        </w:tc>
        <w:tc>
          <w:tcPr>
            <w:tcW w:w="799" w:type="pct"/>
          </w:tcPr>
          <w:p w14:paraId="1EB8FE15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296834350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 1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296834350"/>
          </w:p>
        </w:tc>
        <w:tc>
          <w:tcPr>
            <w:tcW w:w="1322" w:type="pct"/>
          </w:tcPr>
          <w:p w14:paraId="39F83715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[Ισμήνη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Κριάρη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,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Ομοτ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. Καθηγήτρια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Παντείου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 Πανεπιστημίου]</w:t>
            </w:r>
          </w:p>
        </w:tc>
      </w:tr>
      <w:tr w:rsidR="00B0023C" w:rsidRPr="00B21EAB" w14:paraId="55806543" w14:textId="77777777" w:rsidTr="00777694">
        <w:trPr>
          <w:trHeight w:val="128"/>
        </w:trPr>
        <w:tc>
          <w:tcPr>
            <w:tcW w:w="1402" w:type="pct"/>
          </w:tcPr>
          <w:p w14:paraId="1CC54516" w14:textId="77777777" w:rsidR="00B0023C" w:rsidRPr="00B21EAB" w:rsidRDefault="00B0023C" w:rsidP="00777694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116287857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Το νομοθετικό πλαίσιο για την ΙΥΑ  </w:t>
            </w:r>
            <w:permEnd w:id="1116287857"/>
          </w:p>
          <w:p w14:paraId="56F83004" w14:textId="77777777" w:rsidR="00B0023C" w:rsidRPr="00B21EAB" w:rsidRDefault="00B0023C" w:rsidP="00777694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77" w:type="pct"/>
          </w:tcPr>
          <w:p w14:paraId="0A56DDD3" w14:textId="77777777" w:rsidR="00B0023C" w:rsidRPr="00B21EAB" w:rsidRDefault="00B0023C" w:rsidP="00777694">
            <w:pPr>
              <w:rPr>
                <w:rFonts w:cstheme="minorHAnsi"/>
                <w:b/>
                <w:bCs/>
                <w:color w:val="05777D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826952963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B21EAB">
              <w:rPr>
                <w:rFonts w:cstheme="minorHAnsi"/>
                <w:b/>
                <w:bCs/>
              </w:rPr>
              <w:t xml:space="preserve">  </w:t>
            </w:r>
            <w:permEnd w:id="826952963"/>
          </w:p>
        </w:tc>
        <w:tc>
          <w:tcPr>
            <w:tcW w:w="799" w:type="pct"/>
          </w:tcPr>
          <w:p w14:paraId="4188AF5C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817326384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817326384"/>
          </w:p>
        </w:tc>
        <w:tc>
          <w:tcPr>
            <w:tcW w:w="1322" w:type="pct"/>
          </w:tcPr>
          <w:p w14:paraId="33BC2FBE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[Αθηνά Κοτζάμπαση, Καθηγήτρια Νομικής Σχολής ΑΠΘ]</w:t>
            </w:r>
          </w:p>
        </w:tc>
      </w:tr>
      <w:tr w:rsidR="00B0023C" w:rsidRPr="00B21EAB" w14:paraId="77EA5426" w14:textId="77777777" w:rsidTr="00777694">
        <w:trPr>
          <w:trHeight w:val="128"/>
        </w:trPr>
        <w:tc>
          <w:tcPr>
            <w:tcW w:w="1402" w:type="pct"/>
          </w:tcPr>
          <w:p w14:paraId="39B9A1FE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color w:val="05777D"/>
              </w:rPr>
            </w:pPr>
            <w:permStart w:id="150094255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Νομική φύση και προστασία του γονιμοποιημένου ωαρίου   </w:t>
            </w:r>
            <w:permEnd w:id="150094255"/>
          </w:p>
        </w:tc>
        <w:tc>
          <w:tcPr>
            <w:tcW w:w="1477" w:type="pct"/>
          </w:tcPr>
          <w:p w14:paraId="21886145" w14:textId="77777777" w:rsidR="00B0023C" w:rsidRPr="00B21EAB" w:rsidRDefault="00B0023C" w:rsidP="00777694">
            <w:pPr>
              <w:rPr>
                <w:rFonts w:cstheme="minorHAnsi"/>
                <w:b/>
                <w:bCs/>
                <w:color w:val="05777D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967803529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     </w:t>
            </w:r>
            <w:r w:rsidRPr="00B21EAB">
              <w:rPr>
                <w:rFonts w:cstheme="minorHAnsi"/>
                <w:b/>
                <w:bCs/>
              </w:rPr>
              <w:t xml:space="preserve">  </w:t>
            </w:r>
            <w:permEnd w:id="1967803529"/>
          </w:p>
        </w:tc>
        <w:tc>
          <w:tcPr>
            <w:tcW w:w="799" w:type="pct"/>
          </w:tcPr>
          <w:p w14:paraId="08085F4C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592279230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592279230"/>
          </w:p>
        </w:tc>
        <w:tc>
          <w:tcPr>
            <w:tcW w:w="1322" w:type="pct"/>
          </w:tcPr>
          <w:p w14:paraId="443CA82C" w14:textId="77777777" w:rsidR="00B0023C" w:rsidRPr="00B21EAB" w:rsidRDefault="00B0023C" w:rsidP="00777694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254963222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Ελένη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Ζερβογιάννη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>,</w:t>
            </w:r>
          </w:p>
          <w:p w14:paraId="660C7759" w14:textId="77777777" w:rsidR="00B0023C" w:rsidRPr="00B21EAB" w:rsidRDefault="00B0023C" w:rsidP="00777694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Επικ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. Καθηγήτρια </w:t>
            </w:r>
          </w:p>
          <w:p w14:paraId="074B8999" w14:textId="77777777" w:rsidR="00B0023C" w:rsidRPr="00B21EAB" w:rsidRDefault="00B0023C" w:rsidP="00777694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Νομικής Σχολής ΑΠΘ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254963222"/>
          </w:p>
        </w:tc>
      </w:tr>
      <w:tr w:rsidR="00B0023C" w:rsidRPr="00B21EAB" w14:paraId="0B9BB859" w14:textId="77777777" w:rsidTr="00777694">
        <w:trPr>
          <w:trHeight w:val="127"/>
        </w:trPr>
        <w:tc>
          <w:tcPr>
            <w:tcW w:w="1402" w:type="pct"/>
          </w:tcPr>
          <w:p w14:paraId="73AB1E07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Κρυοσυντήρηση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 γεννητικού υλικού: νομικό πλαίσιο και ηθικοί προβληματισμοί]</w:t>
            </w:r>
          </w:p>
        </w:tc>
        <w:tc>
          <w:tcPr>
            <w:tcW w:w="1477" w:type="pct"/>
          </w:tcPr>
          <w:p w14:paraId="06ABE5DD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0B9DF162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479023052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479023052"/>
          </w:p>
        </w:tc>
        <w:tc>
          <w:tcPr>
            <w:tcW w:w="1322" w:type="pct"/>
          </w:tcPr>
          <w:p w14:paraId="4541E284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</w:t>
            </w:r>
            <w:r w:rsidRPr="00B21EAB">
              <w:rPr>
                <w:rFonts w:cstheme="minorHAnsi"/>
                <w:b/>
                <w:szCs w:val="24"/>
              </w:rPr>
              <w:t xml:space="preserve">Θεόδωρος Τροκάνας, ΔΝ Δικηγόρος,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Επ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>. συνεργάτης ΕΜΙΔΒ Νομικής Σχολής ΑΠΘ</w:t>
            </w:r>
            <w:r w:rsidRPr="00B21EAB">
              <w:rPr>
                <w:rFonts w:cstheme="minorHAnsi"/>
                <w:b/>
                <w:bCs/>
                <w:szCs w:val="24"/>
              </w:rPr>
              <w:t xml:space="preserve">] </w:t>
            </w:r>
          </w:p>
        </w:tc>
      </w:tr>
      <w:tr w:rsidR="00B0023C" w:rsidRPr="00B21EAB" w14:paraId="15524849" w14:textId="77777777" w:rsidTr="00777694">
        <w:trPr>
          <w:trHeight w:val="127"/>
        </w:trPr>
        <w:tc>
          <w:tcPr>
            <w:tcW w:w="1402" w:type="pct"/>
          </w:tcPr>
          <w:p w14:paraId="6FFBF25D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color w:val="222222"/>
                <w:szCs w:val="24"/>
                <w:shd w:val="clear" w:color="auto" w:fill="FFFFFF"/>
              </w:rPr>
              <w:lastRenderedPageBreak/>
              <w:t xml:space="preserve">[Η </w:t>
            </w:r>
            <w:proofErr w:type="spellStart"/>
            <w:r w:rsidRPr="00B21EAB">
              <w:rPr>
                <w:rFonts w:cstheme="minorHAnsi"/>
                <w:b/>
                <w:bCs/>
                <w:color w:val="222222"/>
                <w:szCs w:val="24"/>
                <w:shd w:val="clear" w:color="auto" w:fill="FFFFFF"/>
              </w:rPr>
              <w:t>προεμφυτευτική</w:t>
            </w:r>
            <w:proofErr w:type="spellEnd"/>
            <w:r w:rsidRPr="00B21EAB">
              <w:rPr>
                <w:rFonts w:cstheme="minorHAnsi"/>
                <w:b/>
                <w:bCs/>
                <w:color w:val="222222"/>
                <w:szCs w:val="24"/>
                <w:shd w:val="clear" w:color="auto" w:fill="FFFFFF"/>
              </w:rPr>
              <w:t xml:space="preserve"> διάγνωση: νομικά και ηθικά ζητήματα]</w:t>
            </w:r>
          </w:p>
        </w:tc>
        <w:tc>
          <w:tcPr>
            <w:tcW w:w="1477" w:type="pct"/>
          </w:tcPr>
          <w:p w14:paraId="2F8DD74B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6F89154F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267923892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267923892"/>
          </w:p>
        </w:tc>
        <w:tc>
          <w:tcPr>
            <w:tcW w:w="1322" w:type="pct"/>
          </w:tcPr>
          <w:p w14:paraId="79037952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</w:t>
            </w:r>
            <w:r w:rsidRPr="00B21EAB">
              <w:rPr>
                <w:rFonts w:cstheme="minorHAnsi"/>
                <w:b/>
                <w:szCs w:val="24"/>
              </w:rPr>
              <w:t>Κατερίνα Φουντεδάκη,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B21EAB">
              <w:rPr>
                <w:rFonts w:cstheme="minorHAnsi"/>
                <w:b/>
                <w:szCs w:val="24"/>
              </w:rPr>
              <w:t>Καθηγήτρια Νομικής Σχολής ΑΠΘ</w:t>
            </w:r>
            <w:r w:rsidRPr="00B21EAB">
              <w:rPr>
                <w:rFonts w:cstheme="minorHAnsi"/>
                <w:b/>
                <w:bCs/>
                <w:szCs w:val="24"/>
              </w:rPr>
              <w:t>]</w:t>
            </w:r>
          </w:p>
        </w:tc>
      </w:tr>
      <w:tr w:rsidR="00B0023C" w:rsidRPr="00B21EAB" w14:paraId="67900DEB" w14:textId="77777777" w:rsidTr="00777694">
        <w:trPr>
          <w:trHeight w:val="127"/>
        </w:trPr>
        <w:tc>
          <w:tcPr>
            <w:tcW w:w="1402" w:type="pct"/>
          </w:tcPr>
          <w:p w14:paraId="10ABD7FD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[Ανωνυμία δοτών και θέματα αναζήτησης της ταυτότητας μέσω διαδικτύου]</w:t>
            </w:r>
          </w:p>
        </w:tc>
        <w:tc>
          <w:tcPr>
            <w:tcW w:w="1477" w:type="pct"/>
          </w:tcPr>
          <w:p w14:paraId="2B89B29E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5C962998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860576524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860576524"/>
          </w:p>
        </w:tc>
        <w:tc>
          <w:tcPr>
            <w:tcW w:w="1322" w:type="pct"/>
          </w:tcPr>
          <w:p w14:paraId="07C69007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</w:t>
            </w:r>
            <w:r w:rsidRPr="00B21EAB">
              <w:rPr>
                <w:rFonts w:cstheme="minorHAnsi"/>
                <w:b/>
                <w:szCs w:val="24"/>
              </w:rPr>
              <w:t xml:space="preserve">Μαρία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Μηλαπίδου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>, ΔΝ, Επιστ. Συνεργάτης ΕΜΙΔΒ Νομικής Σχολής ΑΠΘ</w:t>
            </w:r>
            <w:r w:rsidRPr="00B21EAB">
              <w:rPr>
                <w:rFonts w:cstheme="minorHAnsi"/>
                <w:b/>
                <w:bCs/>
                <w:spacing w:val="-8"/>
                <w:szCs w:val="24"/>
              </w:rPr>
              <w:t>]</w:t>
            </w:r>
          </w:p>
        </w:tc>
      </w:tr>
      <w:tr w:rsidR="00B0023C" w:rsidRPr="00B21EAB" w14:paraId="46B52454" w14:textId="77777777" w:rsidTr="00777694">
        <w:trPr>
          <w:trHeight w:val="127"/>
        </w:trPr>
        <w:tc>
          <w:tcPr>
            <w:tcW w:w="1402" w:type="pct"/>
          </w:tcPr>
          <w:p w14:paraId="1C72E51D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[Γενετική Ταυτοποίηση: Νέες Τεχνολογίες και Διαδίκτυο]</w:t>
            </w:r>
          </w:p>
        </w:tc>
        <w:tc>
          <w:tcPr>
            <w:tcW w:w="1477" w:type="pct"/>
          </w:tcPr>
          <w:p w14:paraId="7ECC3CDC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7C47AE04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479281075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479281075"/>
          </w:p>
        </w:tc>
        <w:tc>
          <w:tcPr>
            <w:tcW w:w="1322" w:type="pct"/>
          </w:tcPr>
          <w:p w14:paraId="64EBD772" w14:textId="77777777" w:rsidR="00B0023C" w:rsidRPr="00B21EAB" w:rsidRDefault="00B0023C" w:rsidP="00777694">
            <w:pPr>
              <w:spacing w:before="0" w:after="0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[Λήδα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Κοβάτση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>, Καθηγήτρια Τμήματος Ιατρικής Σχολής Επιστημών Υγείας]</w:t>
            </w:r>
          </w:p>
        </w:tc>
      </w:tr>
      <w:tr w:rsidR="00B0023C" w:rsidRPr="00B21EAB" w14:paraId="2AAF22A0" w14:textId="77777777" w:rsidTr="00777694">
        <w:trPr>
          <w:trHeight w:val="127"/>
        </w:trPr>
        <w:tc>
          <w:tcPr>
            <w:tcW w:w="1402" w:type="pct"/>
          </w:tcPr>
          <w:p w14:paraId="2E3F8448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[ΙΥΑ: Επαναπροσδιορίζοντας την έννοια της οικογένειας]</w:t>
            </w:r>
          </w:p>
        </w:tc>
        <w:tc>
          <w:tcPr>
            <w:tcW w:w="1477" w:type="pct"/>
          </w:tcPr>
          <w:p w14:paraId="55C288DC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23093D6F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820545525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820545525"/>
          </w:p>
        </w:tc>
        <w:tc>
          <w:tcPr>
            <w:tcW w:w="1322" w:type="pct"/>
          </w:tcPr>
          <w:p w14:paraId="3486992D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</w:t>
            </w:r>
            <w:r w:rsidRPr="00B21EAB">
              <w:rPr>
                <w:rFonts w:cstheme="minorHAnsi"/>
                <w:b/>
                <w:szCs w:val="24"/>
              </w:rPr>
              <w:t xml:space="preserve">Έφη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Μανωλεδάκη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 xml:space="preserve">,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Ομοτ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>. Καθηγήτρια Νομικής Σχολής ΑΠΘ</w:t>
            </w:r>
            <w:r w:rsidRPr="00B21EAB">
              <w:rPr>
                <w:rFonts w:cstheme="minorHAnsi"/>
                <w:b/>
                <w:bCs/>
                <w:szCs w:val="24"/>
              </w:rPr>
              <w:t>]</w:t>
            </w:r>
          </w:p>
        </w:tc>
      </w:tr>
      <w:tr w:rsidR="00B0023C" w:rsidRPr="00B21EAB" w14:paraId="0D0530A3" w14:textId="77777777" w:rsidTr="00777694">
        <w:trPr>
          <w:trHeight w:val="127"/>
        </w:trPr>
        <w:tc>
          <w:tcPr>
            <w:tcW w:w="1402" w:type="pct"/>
          </w:tcPr>
          <w:p w14:paraId="1BD00E59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[Ιδιωτική ασφαλιστική κάλυψη στον τομέα της ΙΥΑ και σύγχρονα τεχνολογικά μέσα]</w:t>
            </w:r>
          </w:p>
        </w:tc>
        <w:tc>
          <w:tcPr>
            <w:tcW w:w="1477" w:type="pct"/>
          </w:tcPr>
          <w:p w14:paraId="17C324FB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346E70F3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033709721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033709721"/>
          </w:p>
        </w:tc>
        <w:tc>
          <w:tcPr>
            <w:tcW w:w="1322" w:type="pct"/>
          </w:tcPr>
          <w:p w14:paraId="0BEFE3DC" w14:textId="77777777" w:rsidR="00B0023C" w:rsidRPr="00B21EAB" w:rsidRDefault="00B0023C" w:rsidP="00777694">
            <w:pPr>
              <w:rPr>
                <w:rFonts w:cstheme="minorHAnsi"/>
                <w:b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</w:t>
            </w:r>
            <w:r w:rsidRPr="00B21EAB">
              <w:rPr>
                <w:rFonts w:cstheme="minorHAnsi"/>
                <w:b/>
                <w:szCs w:val="24"/>
              </w:rPr>
              <w:t>Έφη Τζίβα,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B21EAB">
              <w:rPr>
                <w:rFonts w:cstheme="minorHAnsi"/>
                <w:b/>
                <w:szCs w:val="24"/>
              </w:rPr>
              <w:t>Καθηγήτρια Νομικής Σχολής ΑΠΘ</w:t>
            </w:r>
            <w:r w:rsidRPr="00B21EAB">
              <w:rPr>
                <w:rFonts w:cstheme="minorHAnsi"/>
                <w:b/>
                <w:bCs/>
                <w:spacing w:val="-8"/>
                <w:szCs w:val="24"/>
              </w:rPr>
              <w:t>]</w:t>
            </w:r>
          </w:p>
        </w:tc>
      </w:tr>
      <w:tr w:rsidR="00B0023C" w:rsidRPr="00B21EAB" w14:paraId="33995DA9" w14:textId="77777777" w:rsidTr="00777694">
        <w:trPr>
          <w:trHeight w:val="127"/>
        </w:trPr>
        <w:tc>
          <w:tcPr>
            <w:tcW w:w="1402" w:type="pct"/>
          </w:tcPr>
          <w:p w14:paraId="1B279C28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[Νομική φύση του εμβρύου και αντιμετώπιση της διακοπής της κύησης]</w:t>
            </w:r>
          </w:p>
        </w:tc>
        <w:tc>
          <w:tcPr>
            <w:tcW w:w="1477" w:type="pct"/>
          </w:tcPr>
          <w:p w14:paraId="599E742F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2EDC1E1F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942055315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2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942055315"/>
          </w:p>
        </w:tc>
        <w:tc>
          <w:tcPr>
            <w:tcW w:w="1322" w:type="pct"/>
          </w:tcPr>
          <w:p w14:paraId="4D7C4614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>[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Φερενίκη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 xml:space="preserve">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Παναγοπούλου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 xml:space="preserve">,  </w:t>
            </w:r>
            <w:proofErr w:type="spellStart"/>
            <w:r w:rsidRPr="00B21EAB">
              <w:rPr>
                <w:rFonts w:cstheme="minorHAnsi"/>
                <w:b/>
                <w:spacing w:val="-6"/>
                <w:szCs w:val="24"/>
              </w:rPr>
              <w:t>Επ</w:t>
            </w:r>
            <w:proofErr w:type="spellEnd"/>
            <w:r w:rsidRPr="00B21EAB">
              <w:rPr>
                <w:rFonts w:cstheme="minorHAnsi"/>
                <w:b/>
                <w:spacing w:val="-6"/>
                <w:szCs w:val="24"/>
              </w:rPr>
              <w:t xml:space="preserve">. καθηγήτρια, Τμήμα Δημόσιας </w:t>
            </w:r>
            <w:r w:rsidRPr="00B21EAB">
              <w:rPr>
                <w:rFonts w:cstheme="minorHAnsi"/>
                <w:b/>
                <w:spacing w:val="-8"/>
                <w:szCs w:val="24"/>
              </w:rPr>
              <w:t xml:space="preserve">Διοίκησης </w:t>
            </w:r>
            <w:proofErr w:type="spellStart"/>
            <w:r w:rsidRPr="00B21EAB">
              <w:rPr>
                <w:rFonts w:cstheme="minorHAnsi"/>
                <w:b/>
                <w:spacing w:val="-8"/>
                <w:szCs w:val="24"/>
              </w:rPr>
              <w:t>Παντείου</w:t>
            </w:r>
            <w:proofErr w:type="spellEnd"/>
            <w:r w:rsidRPr="00B21EAB">
              <w:rPr>
                <w:rFonts w:cstheme="minorHAnsi"/>
                <w:b/>
                <w:spacing w:val="-8"/>
                <w:szCs w:val="24"/>
              </w:rPr>
              <w:t xml:space="preserve"> Πανεπιστημίου]</w:t>
            </w:r>
          </w:p>
        </w:tc>
      </w:tr>
      <w:tr w:rsidR="00B0023C" w:rsidRPr="00B21EAB" w14:paraId="021147D8" w14:textId="77777777" w:rsidTr="00777694">
        <w:trPr>
          <w:trHeight w:val="127"/>
        </w:trPr>
        <w:tc>
          <w:tcPr>
            <w:tcW w:w="1402" w:type="pct"/>
          </w:tcPr>
          <w:p w14:paraId="1DAAE18E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[Προγεννητικός έλεγχος: εσφαλμένη διάγνωση]</w:t>
            </w:r>
          </w:p>
        </w:tc>
        <w:tc>
          <w:tcPr>
            <w:tcW w:w="1477" w:type="pct"/>
          </w:tcPr>
          <w:p w14:paraId="3F9BD12A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57B40429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239471509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239471509"/>
          </w:p>
        </w:tc>
        <w:tc>
          <w:tcPr>
            <w:tcW w:w="1322" w:type="pct"/>
          </w:tcPr>
          <w:p w14:paraId="301072CF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 xml:space="preserve">[Θεμιστοκλής Δαγκλής,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Επικ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>. Καθηγητής Τμήματος Ιατρικής, Σχολής Επιστημών Υγείας ΑΠΘ]</w:t>
            </w:r>
          </w:p>
        </w:tc>
      </w:tr>
      <w:tr w:rsidR="00B0023C" w:rsidRPr="00B21EAB" w14:paraId="5FD8B931" w14:textId="77777777" w:rsidTr="00777694">
        <w:trPr>
          <w:trHeight w:val="127"/>
        </w:trPr>
        <w:tc>
          <w:tcPr>
            <w:tcW w:w="1402" w:type="pct"/>
          </w:tcPr>
          <w:p w14:paraId="6BFDD85F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[Προγεννητικός έλεγχος: Η αστική ευθύνη σε περίπτωση εσφαλμένης διάγνωσης]</w:t>
            </w:r>
          </w:p>
        </w:tc>
        <w:tc>
          <w:tcPr>
            <w:tcW w:w="1477" w:type="pct"/>
          </w:tcPr>
          <w:p w14:paraId="0462A97B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580C8C8E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602620035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602620035"/>
          </w:p>
        </w:tc>
        <w:tc>
          <w:tcPr>
            <w:tcW w:w="1322" w:type="pct"/>
          </w:tcPr>
          <w:p w14:paraId="7478F841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[Αθηνά Κοτζάμπαση, Καθηγήτρια Νομικής Σχολής ΑΠΘ]</w:t>
            </w:r>
          </w:p>
        </w:tc>
      </w:tr>
      <w:tr w:rsidR="00B0023C" w:rsidRPr="00B21EAB" w14:paraId="3936649A" w14:textId="77777777" w:rsidTr="00777694">
        <w:trPr>
          <w:trHeight w:val="127"/>
        </w:trPr>
        <w:tc>
          <w:tcPr>
            <w:tcW w:w="1402" w:type="pct"/>
          </w:tcPr>
          <w:p w14:paraId="18457614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[Προγεννητικός έλεγχος: Η ποινική ευθύνη για εσφαλμένη διάγνωση και προσβολή του εμβρύου]</w:t>
            </w:r>
          </w:p>
        </w:tc>
        <w:tc>
          <w:tcPr>
            <w:tcW w:w="1477" w:type="pct"/>
          </w:tcPr>
          <w:p w14:paraId="3BCF989C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261E6D1E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089288800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089288800"/>
          </w:p>
        </w:tc>
        <w:tc>
          <w:tcPr>
            <w:tcW w:w="1322" w:type="pct"/>
          </w:tcPr>
          <w:p w14:paraId="784CE692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>[Ελισάβετ Συμεωνίδου – Καστανίδου, Καθηγήτρια Νομικής Σχολής ΑΠΘ]</w:t>
            </w:r>
          </w:p>
        </w:tc>
      </w:tr>
      <w:tr w:rsidR="00B0023C" w:rsidRPr="00B21EAB" w14:paraId="068113EF" w14:textId="77777777" w:rsidTr="00777694">
        <w:trPr>
          <w:trHeight w:val="127"/>
        </w:trPr>
        <w:tc>
          <w:tcPr>
            <w:tcW w:w="1402" w:type="pct"/>
          </w:tcPr>
          <w:p w14:paraId="76BE41A2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lastRenderedPageBreak/>
              <w:t>[Ευθανασία νεογνών: ιατρικά και ηθικά ζητήματα]</w:t>
            </w:r>
          </w:p>
        </w:tc>
        <w:tc>
          <w:tcPr>
            <w:tcW w:w="1477" w:type="pct"/>
          </w:tcPr>
          <w:p w14:paraId="7BE8CDF2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2D31C4E9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2057139851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2057139851"/>
          </w:p>
        </w:tc>
        <w:tc>
          <w:tcPr>
            <w:tcW w:w="1322" w:type="pct"/>
          </w:tcPr>
          <w:p w14:paraId="695BEC31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 xml:space="preserve">[Κοσμάς Σαραφίδης, Καθηγητής Νεογνολογίας Τμήματος Ιατρικής, Σχολής Επιστημών Υγείας ΑΠΘ]  </w:t>
            </w:r>
          </w:p>
        </w:tc>
      </w:tr>
      <w:tr w:rsidR="00B0023C" w:rsidRPr="00B21EAB" w14:paraId="3ED3F306" w14:textId="77777777" w:rsidTr="00777694">
        <w:trPr>
          <w:trHeight w:val="127"/>
        </w:trPr>
        <w:tc>
          <w:tcPr>
            <w:tcW w:w="1402" w:type="pct"/>
          </w:tcPr>
          <w:p w14:paraId="20E65C2B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[Ευθανασία νεογνών: νομικά  ζητήματα]</w:t>
            </w:r>
          </w:p>
        </w:tc>
        <w:tc>
          <w:tcPr>
            <w:tcW w:w="1477" w:type="pct"/>
          </w:tcPr>
          <w:p w14:paraId="406A94C5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53DA176B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831482937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831482937"/>
          </w:p>
        </w:tc>
        <w:tc>
          <w:tcPr>
            <w:tcW w:w="1322" w:type="pct"/>
          </w:tcPr>
          <w:p w14:paraId="70C13324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>[Ελισάβετ Συμεωνίδου – Καστανίδου, Καθηγήτρια Νομικής Σχολής ΑΠΘ]</w:t>
            </w:r>
          </w:p>
        </w:tc>
      </w:tr>
      <w:tr w:rsidR="00B0023C" w:rsidRPr="00B21EAB" w14:paraId="0496F09D" w14:textId="77777777" w:rsidTr="00777694">
        <w:trPr>
          <w:trHeight w:val="127"/>
        </w:trPr>
        <w:tc>
          <w:tcPr>
            <w:tcW w:w="1402" w:type="pct"/>
          </w:tcPr>
          <w:p w14:paraId="641F0C43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[Ιατρικά και ηθικά ζητήματα κατά τη διάρκεια του τοκετού και ηθικά διλήμματα]</w:t>
            </w:r>
          </w:p>
        </w:tc>
        <w:tc>
          <w:tcPr>
            <w:tcW w:w="1477" w:type="pct"/>
          </w:tcPr>
          <w:p w14:paraId="16265370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575BB525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020542847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020542847"/>
          </w:p>
        </w:tc>
        <w:tc>
          <w:tcPr>
            <w:tcW w:w="1322" w:type="pct"/>
          </w:tcPr>
          <w:p w14:paraId="744134E3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 xml:space="preserve">[Απόστολος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Μαμόπουλος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 xml:space="preserve">, Καθηγητής Τμήματος Ιατρικής, Σχολής Επιστημών Υγείας ΑΠΘ]  </w:t>
            </w:r>
          </w:p>
        </w:tc>
      </w:tr>
      <w:tr w:rsidR="00B0023C" w:rsidRPr="00B21EAB" w14:paraId="00245AA4" w14:textId="77777777" w:rsidTr="00777694">
        <w:trPr>
          <w:trHeight w:val="127"/>
        </w:trPr>
        <w:tc>
          <w:tcPr>
            <w:tcW w:w="1402" w:type="pct"/>
          </w:tcPr>
          <w:p w14:paraId="2D996C29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[Αστική ευθύνη από εσφαλμένους χειρισμούς των γιατρών κατά τη διάρκεια του τοκετού]</w:t>
            </w:r>
          </w:p>
        </w:tc>
        <w:tc>
          <w:tcPr>
            <w:tcW w:w="1477" w:type="pct"/>
          </w:tcPr>
          <w:p w14:paraId="71D7326A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67B5FE52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665295519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665295519"/>
          </w:p>
        </w:tc>
        <w:tc>
          <w:tcPr>
            <w:tcW w:w="1322" w:type="pct"/>
          </w:tcPr>
          <w:p w14:paraId="4BEA8CB2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>[Κατερίνα Φουντεδάκη, Καθηγήτρια Νομικής Σχολής ΑΠΘ]</w:t>
            </w:r>
          </w:p>
        </w:tc>
      </w:tr>
      <w:tr w:rsidR="00B0023C" w:rsidRPr="00B21EAB" w14:paraId="535C41CF" w14:textId="77777777" w:rsidTr="00777694">
        <w:trPr>
          <w:trHeight w:val="127"/>
        </w:trPr>
        <w:tc>
          <w:tcPr>
            <w:tcW w:w="1402" w:type="pct"/>
          </w:tcPr>
          <w:p w14:paraId="0DB5EE1E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[Ποινική ευθύνη από εσφαλμένους χειρισμούς των γιατρών κατά τη διάρκεια του τοκετού]</w:t>
            </w:r>
          </w:p>
        </w:tc>
        <w:tc>
          <w:tcPr>
            <w:tcW w:w="1477" w:type="pct"/>
          </w:tcPr>
          <w:p w14:paraId="177CB2A5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25DE1933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622531942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622531942"/>
          </w:p>
        </w:tc>
        <w:tc>
          <w:tcPr>
            <w:tcW w:w="1322" w:type="pct"/>
          </w:tcPr>
          <w:p w14:paraId="54797A78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>[Ελισάβετ Συμεωνίδου – Καστανίδου, Καθηγήτρια Νομικής Σχολής ΑΠΘ]</w:t>
            </w:r>
          </w:p>
        </w:tc>
      </w:tr>
      <w:tr w:rsidR="00B0023C" w:rsidRPr="00B21EAB" w14:paraId="3FAFF9D5" w14:textId="77777777" w:rsidTr="00777694">
        <w:trPr>
          <w:trHeight w:val="127"/>
        </w:trPr>
        <w:tc>
          <w:tcPr>
            <w:tcW w:w="1402" w:type="pct"/>
          </w:tcPr>
          <w:p w14:paraId="1555717A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[Ποινική ευθύνη από εσφαλμένους χειρισμούς των γιατρών κατά τη διάρκεια του τοκετού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Case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roofErr w:type="spellStart"/>
            <w:r w:rsidRPr="00B21EAB">
              <w:rPr>
                <w:rFonts w:cstheme="minorHAnsi"/>
                <w:b/>
                <w:bCs/>
                <w:szCs w:val="24"/>
              </w:rPr>
              <w:t>study</w:t>
            </w:r>
            <w:proofErr w:type="spellEnd"/>
            <w:r w:rsidRPr="00B21EAB">
              <w:rPr>
                <w:rFonts w:cstheme="minorHAnsi"/>
                <w:b/>
                <w:bCs/>
                <w:szCs w:val="24"/>
              </w:rPr>
              <w:t>]</w:t>
            </w:r>
          </w:p>
        </w:tc>
        <w:tc>
          <w:tcPr>
            <w:tcW w:w="1477" w:type="pct"/>
          </w:tcPr>
          <w:p w14:paraId="09EF0F8B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33340025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1473790278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1473790278"/>
          </w:p>
        </w:tc>
        <w:tc>
          <w:tcPr>
            <w:tcW w:w="1322" w:type="pct"/>
          </w:tcPr>
          <w:p w14:paraId="6CF64B34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szCs w:val="24"/>
              </w:rPr>
              <w:t xml:space="preserve">[Μαρία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Μηλαπίδου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 xml:space="preserve">, ΔΝ, </w:t>
            </w:r>
            <w:proofErr w:type="spellStart"/>
            <w:r w:rsidRPr="00B21EAB">
              <w:rPr>
                <w:rFonts w:cstheme="minorHAnsi"/>
                <w:b/>
                <w:szCs w:val="24"/>
              </w:rPr>
              <w:t>Επ</w:t>
            </w:r>
            <w:proofErr w:type="spellEnd"/>
            <w:r w:rsidRPr="00B21EAB">
              <w:rPr>
                <w:rFonts w:cstheme="minorHAnsi"/>
                <w:b/>
                <w:szCs w:val="24"/>
              </w:rPr>
              <w:t>. Συνεργάτης ΕΜΙΔΒ Νομικής Σχολής ΑΠΘ]</w:t>
            </w:r>
          </w:p>
        </w:tc>
      </w:tr>
      <w:tr w:rsidR="00B0023C" w:rsidRPr="00B21EAB" w14:paraId="3DA1E544" w14:textId="77777777" w:rsidTr="00777694">
        <w:trPr>
          <w:trHeight w:val="127"/>
        </w:trPr>
        <w:tc>
          <w:tcPr>
            <w:tcW w:w="1402" w:type="pct"/>
          </w:tcPr>
          <w:p w14:paraId="5D10489A" w14:textId="77777777" w:rsidR="00B0023C" w:rsidRPr="00B21EAB" w:rsidRDefault="00B0023C" w:rsidP="00777694">
            <w:pPr>
              <w:keepNext/>
              <w:spacing w:after="120"/>
              <w:ind w:right="357"/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Αξιολόγηση Συμμετεχόντων</w:t>
            </w:r>
          </w:p>
        </w:tc>
        <w:tc>
          <w:tcPr>
            <w:tcW w:w="1477" w:type="pct"/>
          </w:tcPr>
          <w:p w14:paraId="54BE2F2F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799" w:type="pct"/>
          </w:tcPr>
          <w:p w14:paraId="1F2505DA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 xml:space="preserve"> </w:t>
            </w:r>
            <w:permStart w:id="692732452" w:edGrp="everyone"/>
            <w:r w:rsidRPr="00B21EAB">
              <w:rPr>
                <w:rFonts w:cstheme="minorHAnsi"/>
                <w:b/>
                <w:bCs/>
                <w:szCs w:val="24"/>
              </w:rPr>
              <w:t xml:space="preserve">     1     </w:t>
            </w:r>
            <w:r w:rsidRPr="00B21EAB">
              <w:rPr>
                <w:rFonts w:cstheme="minorHAnsi"/>
                <w:b/>
                <w:bCs/>
              </w:rPr>
              <w:t xml:space="preserve"> </w:t>
            </w:r>
            <w:permEnd w:id="692732452"/>
          </w:p>
        </w:tc>
        <w:tc>
          <w:tcPr>
            <w:tcW w:w="1322" w:type="pct"/>
          </w:tcPr>
          <w:p w14:paraId="6A5E459F" w14:textId="77777777" w:rsidR="00B0023C" w:rsidRPr="00B21EAB" w:rsidRDefault="00B0023C" w:rsidP="00777694">
            <w:pPr>
              <w:rPr>
                <w:rFonts w:cstheme="minorHAnsi"/>
                <w:b/>
                <w:bCs/>
                <w:szCs w:val="24"/>
              </w:rPr>
            </w:pPr>
            <w:r w:rsidRPr="00B21EAB">
              <w:rPr>
                <w:rFonts w:cstheme="minorHAnsi"/>
                <w:b/>
                <w:bCs/>
                <w:szCs w:val="24"/>
              </w:rPr>
              <w:t>Όλοι οι εισηγητές</w:t>
            </w:r>
          </w:p>
        </w:tc>
      </w:tr>
    </w:tbl>
    <w:p w14:paraId="06E528E4" w14:textId="77777777" w:rsidR="00B0023C" w:rsidRDefault="00B0023C" w:rsidP="00B0023C">
      <w:pPr>
        <w:pStyle w:val="a3"/>
        <w:ind w:left="-66"/>
        <w:rPr>
          <w:rFonts w:eastAsia="Times New Roman" w:cstheme="minorHAnsi"/>
          <w:b/>
          <w:color w:val="05777D"/>
          <w:sz w:val="24"/>
          <w:lang w:eastAsia="el-GR"/>
        </w:rPr>
      </w:pPr>
    </w:p>
    <w:p w14:paraId="70710C79" w14:textId="77777777" w:rsidR="00B0023C" w:rsidRDefault="00B0023C"/>
    <w:sectPr w:rsidR="00B002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3C"/>
    <w:rsid w:val="00B0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A1D0"/>
  <w15:chartTrackingRefBased/>
  <w15:docId w15:val="{83DD157D-EF32-4CE5-B20F-FE41166E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23C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2965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Diamantidis</dc:creator>
  <cp:keywords/>
  <dc:description/>
  <cp:lastModifiedBy>Alexandros Diamantidis</cp:lastModifiedBy>
  <cp:revision>1</cp:revision>
  <dcterms:created xsi:type="dcterms:W3CDTF">2022-10-14T14:05:00Z</dcterms:created>
  <dcterms:modified xsi:type="dcterms:W3CDTF">2022-10-14T14:06:00Z</dcterms:modified>
</cp:coreProperties>
</file>