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88C8" w14:textId="77777777" w:rsidR="00650A4D" w:rsidRDefault="00650A4D" w:rsidP="00650A4D">
      <w:pPr>
        <w:pStyle w:val="a3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285"/>
        <w:gridCol w:w="1754"/>
        <w:gridCol w:w="989"/>
        <w:gridCol w:w="2546"/>
      </w:tblGrid>
      <w:tr w:rsidR="00650A4D" w:rsidRPr="00532BC0" w14:paraId="006D1872" w14:textId="77777777" w:rsidTr="008D76FE">
        <w:trPr>
          <w:trHeight w:val="87"/>
        </w:trPr>
        <w:tc>
          <w:tcPr>
            <w:tcW w:w="403" w:type="pct"/>
          </w:tcPr>
          <w:p w14:paraId="594829C9" w14:textId="77777777" w:rsidR="00650A4D" w:rsidRPr="00532BC0" w:rsidRDefault="00650A4D" w:rsidP="008D76FE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1848" w:type="pct"/>
          </w:tcPr>
          <w:p w14:paraId="4077E8A6" w14:textId="77777777" w:rsidR="00650A4D" w:rsidRPr="00532BC0" w:rsidRDefault="00650A4D" w:rsidP="008D76FE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913" w:type="pct"/>
          </w:tcPr>
          <w:p w14:paraId="5324FFF8" w14:textId="77777777" w:rsidR="00650A4D" w:rsidRPr="00532BC0" w:rsidRDefault="00650A4D" w:rsidP="008D76FE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 xml:space="preserve">Τίτλος &amp; Περιγραφή </w:t>
            </w:r>
            <w:proofErr w:type="spellStart"/>
            <w:r w:rsidRPr="00532BC0">
              <w:rPr>
                <w:rFonts w:ascii="Calibri" w:hAnsi="Calibri"/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514" w:type="pct"/>
          </w:tcPr>
          <w:p w14:paraId="4D7CBADD" w14:textId="77777777" w:rsidR="00650A4D" w:rsidRPr="00532BC0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Ώρες</w:t>
            </w:r>
          </w:p>
        </w:tc>
        <w:tc>
          <w:tcPr>
            <w:tcW w:w="1322" w:type="pct"/>
          </w:tcPr>
          <w:p w14:paraId="45198E18" w14:textId="77777777" w:rsidR="00650A4D" w:rsidRPr="00532BC0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Διδάσκων/Διδάσκουσα</w:t>
            </w:r>
          </w:p>
        </w:tc>
      </w:tr>
      <w:tr w:rsidR="00650A4D" w14:paraId="201BBE63" w14:textId="77777777" w:rsidTr="008D76FE">
        <w:trPr>
          <w:trHeight w:val="128"/>
        </w:trPr>
        <w:tc>
          <w:tcPr>
            <w:tcW w:w="403" w:type="pct"/>
          </w:tcPr>
          <w:p w14:paraId="744F8C33" w14:textId="77777777" w:rsidR="00650A4D" w:rsidRDefault="00650A4D" w:rsidP="008D76FE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848" w:type="pct"/>
            <w:vMerge w:val="restart"/>
            <w:vAlign w:val="center"/>
          </w:tcPr>
          <w:p w14:paraId="2AC288F9" w14:textId="77777777" w:rsidR="00650A4D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Αριθμητικές Μέθοδοι Ανάλυσης Κατασκευών         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913" w:type="pct"/>
          </w:tcPr>
          <w:p w14:paraId="040D94FF" w14:textId="77777777" w:rsidR="00650A4D" w:rsidRDefault="00650A4D" w:rsidP="008D76FE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505442131" w:edGrp="everyone"/>
            <w:r>
              <w:rPr>
                <w:rFonts w:ascii="Calibri" w:hAnsi="Calibri"/>
                <w:szCs w:val="24"/>
              </w:rPr>
              <w:t xml:space="preserve"> Ανάπτυξη </w:t>
            </w:r>
            <w:proofErr w:type="spellStart"/>
            <w:r>
              <w:rPr>
                <w:rFonts w:ascii="Calibri" w:hAnsi="Calibri"/>
                <w:szCs w:val="24"/>
              </w:rPr>
              <w:t>προσομοιώματος</w:t>
            </w:r>
            <w:proofErr w:type="spellEnd"/>
            <w:r>
              <w:rPr>
                <w:rFonts w:ascii="Calibri" w:hAnsi="Calibri"/>
                <w:szCs w:val="24"/>
              </w:rPr>
              <w:t xml:space="preserve"> κτιρίων</w:t>
            </w:r>
            <w:r>
              <w:rPr>
                <w:rFonts w:ascii="Calibri" w:hAnsi="Calibri"/>
              </w:rPr>
              <w:t xml:space="preserve">  </w:t>
            </w:r>
            <w:permEnd w:id="505442131"/>
          </w:p>
        </w:tc>
        <w:tc>
          <w:tcPr>
            <w:tcW w:w="514" w:type="pct"/>
            <w:vAlign w:val="center"/>
          </w:tcPr>
          <w:p w14:paraId="1819BAA1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2101042131" w:edGrp="everyone"/>
            <w:r>
              <w:rPr>
                <w:rFonts w:ascii="Calibri" w:hAnsi="Calibri"/>
                <w:szCs w:val="24"/>
              </w:rPr>
              <w:t xml:space="preserve"> 6</w:t>
            </w:r>
            <w:r>
              <w:rPr>
                <w:rFonts w:ascii="Calibri" w:hAnsi="Calibri"/>
              </w:rPr>
              <w:t xml:space="preserve"> </w:t>
            </w:r>
            <w:permEnd w:id="2101042131"/>
          </w:p>
        </w:tc>
        <w:tc>
          <w:tcPr>
            <w:tcW w:w="1322" w:type="pct"/>
            <w:vAlign w:val="center"/>
          </w:tcPr>
          <w:p w14:paraId="2E196A9C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093013215" w:edGrp="everyone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Αθανατοπούλου</w:t>
            </w:r>
            <w:proofErr w:type="spellEnd"/>
            <w:r>
              <w:rPr>
                <w:rFonts w:ascii="Calibri" w:hAnsi="Calibri"/>
                <w:szCs w:val="24"/>
              </w:rPr>
              <w:t xml:space="preserve">-Κυριακού, Καθηγήτρια ΑΠΘ </w:t>
            </w:r>
            <w:r>
              <w:rPr>
                <w:rFonts w:ascii="Calibri" w:hAnsi="Calibri"/>
              </w:rPr>
              <w:t xml:space="preserve"> </w:t>
            </w:r>
            <w:permEnd w:id="1093013215"/>
          </w:p>
        </w:tc>
      </w:tr>
      <w:tr w:rsidR="00650A4D" w14:paraId="1F11EEAA" w14:textId="77777777" w:rsidTr="008D76FE">
        <w:trPr>
          <w:trHeight w:val="127"/>
        </w:trPr>
        <w:tc>
          <w:tcPr>
            <w:tcW w:w="403" w:type="pct"/>
          </w:tcPr>
          <w:p w14:paraId="63639C07" w14:textId="77777777" w:rsidR="00650A4D" w:rsidRDefault="00650A4D" w:rsidP="008D76FE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848" w:type="pct"/>
            <w:vMerge/>
            <w:vAlign w:val="center"/>
          </w:tcPr>
          <w:p w14:paraId="7F659DFE" w14:textId="77777777" w:rsidR="00650A4D" w:rsidRDefault="00650A4D" w:rsidP="008D76FE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913" w:type="pct"/>
          </w:tcPr>
          <w:p w14:paraId="786B173A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69884598" w:edGrp="everyone"/>
            <w:r>
              <w:rPr>
                <w:rFonts w:ascii="Calibri" w:hAnsi="Calibri"/>
                <w:szCs w:val="24"/>
              </w:rPr>
              <w:t xml:space="preserve"> Ανάπτυξη </w:t>
            </w:r>
            <w:proofErr w:type="spellStart"/>
            <w:r>
              <w:rPr>
                <w:rFonts w:ascii="Calibri" w:hAnsi="Calibri"/>
                <w:szCs w:val="24"/>
              </w:rPr>
              <w:t>προσομοιώματος</w:t>
            </w:r>
            <w:proofErr w:type="spellEnd"/>
            <w:r>
              <w:rPr>
                <w:rFonts w:ascii="Calibri" w:hAnsi="Calibri"/>
                <w:szCs w:val="24"/>
              </w:rPr>
              <w:t xml:space="preserve"> κτιρίων</w:t>
            </w:r>
            <w:r>
              <w:rPr>
                <w:rFonts w:ascii="Calibri" w:hAnsi="Calibri"/>
              </w:rPr>
              <w:t xml:space="preserve">  </w:t>
            </w:r>
            <w:permEnd w:id="1169884598"/>
          </w:p>
        </w:tc>
        <w:tc>
          <w:tcPr>
            <w:tcW w:w="514" w:type="pct"/>
            <w:vAlign w:val="center"/>
          </w:tcPr>
          <w:p w14:paraId="3F66F2F2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690720687" w:edGrp="everyone"/>
            <w:r>
              <w:rPr>
                <w:rFonts w:ascii="Calibri" w:hAnsi="Calibri"/>
                <w:szCs w:val="24"/>
              </w:rPr>
              <w:t xml:space="preserve"> 6</w:t>
            </w:r>
            <w:r>
              <w:rPr>
                <w:rFonts w:ascii="Calibri" w:hAnsi="Calibri"/>
              </w:rPr>
              <w:t xml:space="preserve"> </w:t>
            </w:r>
            <w:permEnd w:id="1690720687"/>
          </w:p>
        </w:tc>
        <w:tc>
          <w:tcPr>
            <w:tcW w:w="1322" w:type="pct"/>
            <w:vAlign w:val="center"/>
          </w:tcPr>
          <w:p w14:paraId="6B8316E3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29209727" w:edGrp="everyone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Αθανατοπούλου</w:t>
            </w:r>
            <w:proofErr w:type="spellEnd"/>
            <w:r>
              <w:rPr>
                <w:rFonts w:ascii="Calibri" w:hAnsi="Calibri"/>
                <w:szCs w:val="24"/>
              </w:rPr>
              <w:t xml:space="preserve">-Κυριακού, Καθηγήτρια ΑΠΘ </w:t>
            </w:r>
            <w:r>
              <w:rPr>
                <w:rFonts w:ascii="Calibri" w:hAnsi="Calibri"/>
              </w:rPr>
              <w:t xml:space="preserve"> </w:t>
            </w:r>
            <w:permEnd w:id="1129209727"/>
          </w:p>
        </w:tc>
      </w:tr>
      <w:tr w:rsidR="00650A4D" w14:paraId="5F6D5E71" w14:textId="77777777" w:rsidTr="008D76FE">
        <w:trPr>
          <w:trHeight w:val="128"/>
        </w:trPr>
        <w:tc>
          <w:tcPr>
            <w:tcW w:w="403" w:type="pct"/>
          </w:tcPr>
          <w:p w14:paraId="0DFDAE54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bookmarkStart w:id="0" w:name="_Hlk73352299"/>
          </w:p>
          <w:p w14:paraId="58157354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</w:p>
          <w:p w14:paraId="49F63ACD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848" w:type="pct"/>
            <w:vMerge w:val="restart"/>
            <w:vAlign w:val="center"/>
          </w:tcPr>
          <w:p w14:paraId="063AA9C9" w14:textId="77777777" w:rsidR="00650A4D" w:rsidRPr="00CD1C98" w:rsidRDefault="00650A4D" w:rsidP="008D76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281170222" w:edGrp="everyone"/>
            <w:r>
              <w:rPr>
                <w:rFonts w:ascii="Calibri" w:hAnsi="Calibri"/>
                <w:szCs w:val="24"/>
              </w:rPr>
              <w:t xml:space="preserve">  Γραμμικές και Μη-γραμμικές αριθμητικές μέθοδοι αντισεισμικού υπολογισμού    </w:t>
            </w:r>
            <w:r>
              <w:rPr>
                <w:rFonts w:ascii="Calibri" w:hAnsi="Calibri"/>
              </w:rPr>
              <w:t xml:space="preserve">  </w:t>
            </w:r>
            <w:permEnd w:id="281170222"/>
          </w:p>
          <w:p w14:paraId="1390394C" w14:textId="77777777" w:rsidR="00650A4D" w:rsidRPr="00B3434C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913" w:type="pct"/>
          </w:tcPr>
          <w:p w14:paraId="1EF2D1B5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</w:p>
          <w:p w14:paraId="6463CFF6" w14:textId="77777777" w:rsidR="00650A4D" w:rsidRDefault="00650A4D" w:rsidP="008D76FE">
            <w:pPr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12940757" w:edGrp="everyone"/>
            <w:r>
              <w:rPr>
                <w:rFonts w:ascii="Calibri" w:hAnsi="Calibri"/>
                <w:szCs w:val="24"/>
              </w:rPr>
              <w:t xml:space="preserve"> Η Αριθμητική Μέθοδος των Κεντρικών Διαφορών     </w:t>
            </w:r>
            <w:permEnd w:id="1112940757"/>
          </w:p>
        </w:tc>
        <w:tc>
          <w:tcPr>
            <w:tcW w:w="514" w:type="pct"/>
            <w:vAlign w:val="center"/>
          </w:tcPr>
          <w:p w14:paraId="642E0DF2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</w:p>
          <w:p w14:paraId="55D9E73C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</w:p>
          <w:p w14:paraId="2388DF56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646260175" w:edGrp="everyone"/>
            <w:r>
              <w:rPr>
                <w:rFonts w:ascii="Calibri" w:hAnsi="Calibri"/>
                <w:szCs w:val="24"/>
              </w:rPr>
              <w:t>3</w:t>
            </w:r>
            <w:permEnd w:id="646260175"/>
          </w:p>
        </w:tc>
        <w:tc>
          <w:tcPr>
            <w:tcW w:w="1322" w:type="pct"/>
            <w:vAlign w:val="center"/>
          </w:tcPr>
          <w:p w14:paraId="54ECA75B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</w:p>
          <w:p w14:paraId="15DD21FB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349544425" w:edGrp="everyone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Κωστινάκης</w:t>
            </w:r>
            <w:proofErr w:type="spellEnd"/>
            <w:r>
              <w:rPr>
                <w:rFonts w:ascii="Calibri" w:hAnsi="Calibri"/>
                <w:szCs w:val="24"/>
              </w:rPr>
              <w:t xml:space="preserve"> Κωνσταντίνος, </w:t>
            </w:r>
            <w:proofErr w:type="spellStart"/>
            <w:r>
              <w:rPr>
                <w:rFonts w:ascii="Calibri" w:hAnsi="Calibri"/>
                <w:szCs w:val="24"/>
              </w:rPr>
              <w:t>Επίκ</w:t>
            </w:r>
            <w:proofErr w:type="spellEnd"/>
            <w:r>
              <w:rPr>
                <w:rFonts w:ascii="Calibri" w:hAnsi="Calibri"/>
                <w:szCs w:val="24"/>
              </w:rPr>
              <w:t>. Καθηγητής ΑΠΘ</w:t>
            </w:r>
            <w:r>
              <w:rPr>
                <w:rFonts w:ascii="Calibri" w:hAnsi="Calibri"/>
              </w:rPr>
              <w:t xml:space="preserve"> </w:t>
            </w:r>
            <w:permEnd w:id="1349544425"/>
          </w:p>
        </w:tc>
      </w:tr>
      <w:tr w:rsidR="00650A4D" w14:paraId="41FF0CC8" w14:textId="77777777" w:rsidTr="008D76FE">
        <w:trPr>
          <w:trHeight w:val="127"/>
        </w:trPr>
        <w:tc>
          <w:tcPr>
            <w:tcW w:w="403" w:type="pct"/>
          </w:tcPr>
          <w:p w14:paraId="01CD011A" w14:textId="77777777" w:rsidR="00650A4D" w:rsidRPr="00B3434C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  <w:color w:val="05777D"/>
              </w:rPr>
              <w:lastRenderedPageBreak/>
              <w:t>4</w:t>
            </w:r>
          </w:p>
        </w:tc>
        <w:tc>
          <w:tcPr>
            <w:tcW w:w="1848" w:type="pct"/>
            <w:vMerge/>
            <w:vAlign w:val="center"/>
          </w:tcPr>
          <w:p w14:paraId="30AFF313" w14:textId="77777777" w:rsidR="00650A4D" w:rsidRPr="00B3434C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913" w:type="pct"/>
          </w:tcPr>
          <w:p w14:paraId="690CF552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410739428" w:edGrp="everyone"/>
            <w:r>
              <w:rPr>
                <w:rFonts w:ascii="Calibri" w:hAnsi="Calibri"/>
                <w:szCs w:val="24"/>
              </w:rPr>
              <w:t xml:space="preserve"> Η Αριθμητική Μέθοδος </w:t>
            </w:r>
            <w:r>
              <w:rPr>
                <w:rFonts w:ascii="Calibri" w:hAnsi="Calibri"/>
                <w:szCs w:val="24"/>
                <w:lang w:val="en-US"/>
              </w:rPr>
              <w:t>Newmark</w:t>
            </w:r>
            <w:r>
              <w:rPr>
                <w:rFonts w:ascii="Calibri" w:hAnsi="Calibri"/>
                <w:szCs w:val="24"/>
              </w:rPr>
              <w:t xml:space="preserve"> σε γραμμικό </w:t>
            </w:r>
            <w:proofErr w:type="spellStart"/>
            <w:r>
              <w:rPr>
                <w:rFonts w:ascii="Calibri" w:hAnsi="Calibri"/>
                <w:szCs w:val="24"/>
              </w:rPr>
              <w:t>μονοβάθμιο</w:t>
            </w:r>
            <w:proofErr w:type="spellEnd"/>
            <w:r>
              <w:rPr>
                <w:rFonts w:ascii="Calibri" w:hAnsi="Calibri"/>
                <w:szCs w:val="24"/>
              </w:rPr>
              <w:t xml:space="preserve"> ταλαντωτή</w:t>
            </w:r>
            <w:permEnd w:id="1410739428"/>
          </w:p>
        </w:tc>
        <w:tc>
          <w:tcPr>
            <w:tcW w:w="514" w:type="pct"/>
            <w:vAlign w:val="center"/>
          </w:tcPr>
          <w:p w14:paraId="312C3E54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631513093" w:edGrp="everyone"/>
            <w:r>
              <w:rPr>
                <w:rFonts w:ascii="Calibri" w:hAnsi="Calibri"/>
                <w:szCs w:val="24"/>
              </w:rPr>
              <w:t>3</w:t>
            </w:r>
            <w:r>
              <w:rPr>
                <w:rFonts w:ascii="Calibri" w:hAnsi="Calibri"/>
              </w:rPr>
              <w:t xml:space="preserve"> </w:t>
            </w:r>
            <w:permEnd w:id="631513093"/>
          </w:p>
        </w:tc>
        <w:tc>
          <w:tcPr>
            <w:tcW w:w="1322" w:type="pct"/>
            <w:vAlign w:val="center"/>
          </w:tcPr>
          <w:p w14:paraId="095FF9CE" w14:textId="77777777" w:rsidR="00650A4D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880101988" w:edGrp="everyone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Κωστινάκης</w:t>
            </w:r>
            <w:proofErr w:type="spellEnd"/>
            <w:r>
              <w:rPr>
                <w:rFonts w:ascii="Calibri" w:hAnsi="Calibri"/>
                <w:szCs w:val="24"/>
              </w:rPr>
              <w:t xml:space="preserve"> Κωνσταντίνος, </w:t>
            </w:r>
            <w:proofErr w:type="spellStart"/>
            <w:r>
              <w:rPr>
                <w:rFonts w:ascii="Calibri" w:hAnsi="Calibri"/>
                <w:szCs w:val="24"/>
              </w:rPr>
              <w:t>Επίκ</w:t>
            </w:r>
            <w:proofErr w:type="spellEnd"/>
            <w:r>
              <w:rPr>
                <w:rFonts w:ascii="Calibri" w:hAnsi="Calibri"/>
                <w:szCs w:val="24"/>
              </w:rPr>
              <w:t>. Καθηγητής ΑΠΘ</w:t>
            </w:r>
            <w:permEnd w:id="880101988"/>
          </w:p>
        </w:tc>
      </w:tr>
      <w:tr w:rsidR="00650A4D" w:rsidRPr="004811A4" w14:paraId="7FBF2ABC" w14:textId="77777777" w:rsidTr="008D76FE">
        <w:trPr>
          <w:trHeight w:val="127"/>
        </w:trPr>
        <w:tc>
          <w:tcPr>
            <w:tcW w:w="403" w:type="pct"/>
          </w:tcPr>
          <w:p w14:paraId="709A304A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848" w:type="pct"/>
            <w:vMerge/>
            <w:vAlign w:val="center"/>
          </w:tcPr>
          <w:p w14:paraId="663B8CB4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1591BF1E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499078379" w:edGrp="everyone"/>
            <w:r w:rsidRPr="004811A4">
              <w:rPr>
                <w:rFonts w:ascii="Calibri" w:hAnsi="Calibri"/>
                <w:szCs w:val="24"/>
              </w:rPr>
              <w:t xml:space="preserve">Η Αριθμητική Μέθοδος </w:t>
            </w:r>
            <w:r w:rsidRPr="004811A4">
              <w:rPr>
                <w:rFonts w:ascii="Calibri" w:hAnsi="Calibri"/>
                <w:szCs w:val="24"/>
                <w:lang w:val="en-US"/>
              </w:rPr>
              <w:t>Newmark</w:t>
            </w:r>
            <w:r w:rsidRPr="004811A4">
              <w:rPr>
                <w:rFonts w:ascii="Calibri" w:hAnsi="Calibri"/>
                <w:szCs w:val="24"/>
              </w:rPr>
              <w:t xml:space="preserve"> σε μη-γραμμικό </w:t>
            </w:r>
            <w:proofErr w:type="spellStart"/>
            <w:r w:rsidRPr="004811A4">
              <w:rPr>
                <w:rFonts w:ascii="Calibri" w:hAnsi="Calibri"/>
                <w:szCs w:val="24"/>
              </w:rPr>
              <w:t>μονοβάθμιο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ταλαντωτή </w:t>
            </w:r>
            <w:permEnd w:id="1499078379"/>
          </w:p>
        </w:tc>
        <w:tc>
          <w:tcPr>
            <w:tcW w:w="514" w:type="pct"/>
            <w:vAlign w:val="center"/>
          </w:tcPr>
          <w:p w14:paraId="135DA0B1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728187524" w:edGrp="everyone"/>
            <w:r w:rsidRPr="004811A4">
              <w:rPr>
                <w:rFonts w:ascii="Calibri" w:hAnsi="Calibri"/>
                <w:szCs w:val="24"/>
              </w:rPr>
              <w:t>3</w:t>
            </w:r>
            <w:r w:rsidRPr="004811A4">
              <w:rPr>
                <w:rFonts w:ascii="Calibri" w:hAnsi="Calibri"/>
              </w:rPr>
              <w:t xml:space="preserve"> </w:t>
            </w:r>
            <w:permEnd w:id="1728187524"/>
          </w:p>
        </w:tc>
        <w:tc>
          <w:tcPr>
            <w:tcW w:w="1322" w:type="pct"/>
            <w:vAlign w:val="center"/>
          </w:tcPr>
          <w:p w14:paraId="09EA6206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297380861" w:edGrp="everyone"/>
            <w:r w:rsidRPr="004811A4"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Κωστινάκης</w:t>
            </w:r>
            <w:proofErr w:type="spellEnd"/>
            <w:r>
              <w:rPr>
                <w:rFonts w:ascii="Calibri" w:hAnsi="Calibri"/>
                <w:szCs w:val="24"/>
              </w:rPr>
              <w:t xml:space="preserve"> Κωνσταντίνος, </w:t>
            </w:r>
            <w:proofErr w:type="spellStart"/>
            <w:r>
              <w:rPr>
                <w:rFonts w:ascii="Calibri" w:hAnsi="Calibri"/>
                <w:szCs w:val="24"/>
              </w:rPr>
              <w:t>Επίκ</w:t>
            </w:r>
            <w:proofErr w:type="spellEnd"/>
            <w:r>
              <w:rPr>
                <w:rFonts w:ascii="Calibri" w:hAnsi="Calibri"/>
                <w:szCs w:val="24"/>
              </w:rPr>
              <w:t>. Καθηγητής ΑΠΘ</w:t>
            </w:r>
            <w:permEnd w:id="1297380861"/>
          </w:p>
        </w:tc>
      </w:tr>
      <w:tr w:rsidR="00650A4D" w:rsidRPr="004811A4" w14:paraId="05BB18A5" w14:textId="77777777" w:rsidTr="008D76FE">
        <w:trPr>
          <w:trHeight w:val="127"/>
        </w:trPr>
        <w:tc>
          <w:tcPr>
            <w:tcW w:w="403" w:type="pct"/>
          </w:tcPr>
          <w:p w14:paraId="63D77517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1848" w:type="pct"/>
            <w:vMerge/>
            <w:vAlign w:val="center"/>
          </w:tcPr>
          <w:p w14:paraId="5BB3EADD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204615A0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189757874" w:edGrp="everyone"/>
            <w:r w:rsidRPr="004811A4">
              <w:rPr>
                <w:rFonts w:ascii="Calibri" w:hAnsi="Calibri"/>
                <w:szCs w:val="24"/>
              </w:rPr>
              <w:t xml:space="preserve">Η ανάπτυξη του μη-γραμμικού μοντέλου </w:t>
            </w:r>
            <w:proofErr w:type="spellStart"/>
            <w:r w:rsidRPr="004811A4">
              <w:rPr>
                <w:rFonts w:ascii="Calibri" w:hAnsi="Calibri"/>
                <w:szCs w:val="24"/>
              </w:rPr>
              <w:t>πολυβάθμιας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κατασκευής και Εισαγωγή στην μη-γραμμικής στατικής ανάλυσης </w:t>
            </w:r>
            <w:permEnd w:id="1189757874"/>
          </w:p>
        </w:tc>
        <w:tc>
          <w:tcPr>
            <w:tcW w:w="514" w:type="pct"/>
            <w:vAlign w:val="center"/>
          </w:tcPr>
          <w:p w14:paraId="3BB85FD6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461342895" w:edGrp="everyone"/>
            <w:r w:rsidRPr="004811A4">
              <w:rPr>
                <w:rFonts w:ascii="Calibri" w:hAnsi="Calibri"/>
                <w:szCs w:val="24"/>
              </w:rPr>
              <w:t xml:space="preserve"> 3</w:t>
            </w:r>
            <w:permEnd w:id="1461342895"/>
          </w:p>
        </w:tc>
        <w:tc>
          <w:tcPr>
            <w:tcW w:w="1322" w:type="pct"/>
            <w:vAlign w:val="center"/>
          </w:tcPr>
          <w:p w14:paraId="2B415DE0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449264113" w:edGrp="everyone"/>
            <w:r w:rsidRPr="004811A4">
              <w:rPr>
                <w:rFonts w:ascii="Calibri" w:hAnsi="Calibri"/>
                <w:szCs w:val="24"/>
              </w:rPr>
              <w:t xml:space="preserve"> Μακάριος Τριαντάφυλλος, </w:t>
            </w:r>
            <w:proofErr w:type="spellStart"/>
            <w:r w:rsidRPr="004811A4">
              <w:rPr>
                <w:rFonts w:ascii="Calibri" w:hAnsi="Calibri"/>
                <w:szCs w:val="24"/>
              </w:rPr>
              <w:t>Αναπλ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. Καθηγητής ΑΠΘ </w:t>
            </w:r>
            <w:r w:rsidRPr="004811A4">
              <w:rPr>
                <w:rFonts w:ascii="Calibri" w:hAnsi="Calibri"/>
              </w:rPr>
              <w:t xml:space="preserve"> </w:t>
            </w:r>
            <w:permEnd w:id="449264113"/>
          </w:p>
        </w:tc>
      </w:tr>
      <w:tr w:rsidR="00650A4D" w:rsidRPr="004811A4" w14:paraId="5F92E8FA" w14:textId="77777777" w:rsidTr="008D76FE">
        <w:trPr>
          <w:trHeight w:val="58"/>
        </w:trPr>
        <w:tc>
          <w:tcPr>
            <w:tcW w:w="403" w:type="pct"/>
          </w:tcPr>
          <w:p w14:paraId="75AD233E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848" w:type="pct"/>
            <w:vMerge/>
            <w:vAlign w:val="center"/>
          </w:tcPr>
          <w:p w14:paraId="0E2DEF4C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1341EE22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>Διενέργεια του Μη-γραμμικού Στατικού Υπολογισμού</w:t>
            </w:r>
          </w:p>
        </w:tc>
        <w:tc>
          <w:tcPr>
            <w:tcW w:w="514" w:type="pct"/>
            <w:vAlign w:val="center"/>
          </w:tcPr>
          <w:p w14:paraId="635958AE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2032171302" w:edGrp="everyone"/>
            <w:r w:rsidRPr="004811A4">
              <w:rPr>
                <w:rFonts w:ascii="Calibri" w:hAnsi="Calibri"/>
                <w:szCs w:val="24"/>
              </w:rPr>
              <w:t xml:space="preserve"> 3</w:t>
            </w:r>
            <w:permEnd w:id="2032171302"/>
          </w:p>
        </w:tc>
        <w:tc>
          <w:tcPr>
            <w:tcW w:w="1322" w:type="pct"/>
            <w:vAlign w:val="center"/>
          </w:tcPr>
          <w:p w14:paraId="75ABEC3D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15610454" w:edGrp="everyone"/>
            <w:r w:rsidRPr="004811A4">
              <w:rPr>
                <w:rFonts w:ascii="Calibri" w:hAnsi="Calibri"/>
                <w:szCs w:val="24"/>
              </w:rPr>
              <w:t xml:space="preserve">  </w:t>
            </w:r>
            <w:proofErr w:type="spellStart"/>
            <w:r w:rsidRPr="004811A4">
              <w:rPr>
                <w:rFonts w:ascii="Calibri" w:hAnsi="Calibri"/>
                <w:szCs w:val="24"/>
              </w:rPr>
              <w:t>Μανούκας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Γρηγόρης, Επίκουρος Καθηγητής, ΑΠΘ</w:t>
            </w:r>
            <w:permEnd w:id="115610454"/>
          </w:p>
        </w:tc>
      </w:tr>
      <w:tr w:rsidR="00650A4D" w:rsidRPr="004811A4" w14:paraId="5EE658E7" w14:textId="77777777" w:rsidTr="008D76FE">
        <w:trPr>
          <w:trHeight w:val="58"/>
        </w:trPr>
        <w:tc>
          <w:tcPr>
            <w:tcW w:w="403" w:type="pct"/>
          </w:tcPr>
          <w:p w14:paraId="2200B2BD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848" w:type="pct"/>
            <w:vMerge/>
            <w:vAlign w:val="center"/>
          </w:tcPr>
          <w:p w14:paraId="0FD5B010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13D02085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577648897" w:edGrp="everyone"/>
            <w:r w:rsidRPr="004811A4">
              <w:rPr>
                <w:rFonts w:ascii="Calibri" w:hAnsi="Calibri"/>
                <w:szCs w:val="24"/>
              </w:rPr>
              <w:t xml:space="preserve"> Η διενέργεια της μη-γραμμικής δυναμικής ανάλυσης σε </w:t>
            </w:r>
            <w:proofErr w:type="spellStart"/>
            <w:r w:rsidRPr="004811A4">
              <w:rPr>
                <w:rFonts w:ascii="Calibri" w:hAnsi="Calibri"/>
                <w:szCs w:val="24"/>
              </w:rPr>
              <w:t>πολυβάθμια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κατασκευή  </w:t>
            </w:r>
            <w:r w:rsidRPr="004811A4">
              <w:rPr>
                <w:rFonts w:ascii="Calibri" w:hAnsi="Calibri"/>
              </w:rPr>
              <w:t xml:space="preserve">  </w:t>
            </w:r>
            <w:permEnd w:id="1577648897"/>
          </w:p>
        </w:tc>
        <w:tc>
          <w:tcPr>
            <w:tcW w:w="514" w:type="pct"/>
            <w:vAlign w:val="center"/>
          </w:tcPr>
          <w:p w14:paraId="327C4577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972771638" w:edGrp="everyone"/>
            <w:r w:rsidRPr="004811A4">
              <w:rPr>
                <w:rFonts w:ascii="Calibri" w:hAnsi="Calibri"/>
                <w:szCs w:val="24"/>
              </w:rPr>
              <w:t xml:space="preserve"> 3</w:t>
            </w:r>
            <w:permEnd w:id="972771638"/>
          </w:p>
        </w:tc>
        <w:tc>
          <w:tcPr>
            <w:tcW w:w="1322" w:type="pct"/>
            <w:vAlign w:val="center"/>
          </w:tcPr>
          <w:p w14:paraId="6481B414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664406113" w:edGrp="everyone"/>
            <w:r w:rsidRPr="004811A4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811A4">
              <w:rPr>
                <w:rFonts w:ascii="Calibri" w:hAnsi="Calibri"/>
                <w:szCs w:val="24"/>
              </w:rPr>
              <w:t>Μανούκας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Γρηγόρης, Επίκουρος Καθηγητής, ΑΠΘ </w:t>
            </w:r>
            <w:r w:rsidRPr="004811A4">
              <w:rPr>
                <w:rFonts w:ascii="Calibri" w:hAnsi="Calibri"/>
              </w:rPr>
              <w:t xml:space="preserve"> </w:t>
            </w:r>
            <w:permEnd w:id="664406113"/>
          </w:p>
        </w:tc>
      </w:tr>
      <w:tr w:rsidR="00650A4D" w:rsidRPr="004811A4" w14:paraId="3902A1CE" w14:textId="77777777" w:rsidTr="008D76FE">
        <w:trPr>
          <w:trHeight w:val="128"/>
        </w:trPr>
        <w:tc>
          <w:tcPr>
            <w:tcW w:w="403" w:type="pct"/>
          </w:tcPr>
          <w:p w14:paraId="45ED7680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1848" w:type="pct"/>
            <w:vMerge w:val="restart"/>
            <w:vAlign w:val="center"/>
          </w:tcPr>
          <w:p w14:paraId="41E7EB82" w14:textId="77777777" w:rsidR="00650A4D" w:rsidRPr="004811A4" w:rsidRDefault="00650A4D" w:rsidP="008D76FE">
            <w:pPr>
              <w:rPr>
                <w:rFonts w:ascii="Calibri" w:hAnsi="Calibri"/>
                <w:sz w:val="22"/>
                <w:szCs w:val="22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373622717" w:edGrp="everyone"/>
            <w:r w:rsidRPr="004811A4">
              <w:rPr>
                <w:rFonts w:ascii="Calibri" w:hAnsi="Calibri"/>
                <w:szCs w:val="24"/>
              </w:rPr>
              <w:t xml:space="preserve"> Αναγνώριση Δυναμικών Χαρακτηριστικών των κατασκευών </w:t>
            </w:r>
            <w:r w:rsidRPr="004811A4">
              <w:rPr>
                <w:rFonts w:ascii="Calibri" w:hAnsi="Calibri"/>
              </w:rPr>
              <w:t xml:space="preserve"> </w:t>
            </w:r>
            <w:permEnd w:id="373622717"/>
          </w:p>
          <w:p w14:paraId="7942C05A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10DA2CA4" w14:textId="77777777" w:rsidR="00650A4D" w:rsidRDefault="00650A4D" w:rsidP="008D76FE">
            <w:permStart w:id="1411022491" w:edGrp="everyone"/>
            <w:r w:rsidRPr="004811A4">
              <w:t>Θεωρία Σημάτων- Συσχέτιση Σημάτων- Ψηφιακά Φίλτρα</w:t>
            </w:r>
            <w:permEnd w:id="1411022491"/>
            <w:r>
              <w:t>]</w:t>
            </w:r>
          </w:p>
          <w:p w14:paraId="1CEF5171" w14:textId="77777777" w:rsidR="00650A4D" w:rsidRPr="004811A4" w:rsidRDefault="00650A4D" w:rsidP="008D76FE"/>
        </w:tc>
        <w:tc>
          <w:tcPr>
            <w:tcW w:w="514" w:type="pct"/>
            <w:vAlign w:val="center"/>
          </w:tcPr>
          <w:p w14:paraId="241428EE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013465500" w:edGrp="everyone"/>
            <w:r w:rsidRPr="004811A4">
              <w:rPr>
                <w:rFonts w:ascii="Calibri" w:hAnsi="Calibri"/>
                <w:szCs w:val="24"/>
              </w:rPr>
              <w:t>3</w:t>
            </w:r>
            <w:permEnd w:id="1013465500"/>
          </w:p>
        </w:tc>
        <w:tc>
          <w:tcPr>
            <w:tcW w:w="1322" w:type="pct"/>
            <w:vAlign w:val="center"/>
          </w:tcPr>
          <w:p w14:paraId="3472F3E0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261430253" w:edGrp="everyone"/>
            <w:r w:rsidRPr="004811A4">
              <w:rPr>
                <w:rFonts w:ascii="Calibri" w:hAnsi="Calibri"/>
                <w:szCs w:val="24"/>
              </w:rPr>
              <w:t xml:space="preserve"> Μακάριος Τριαντάφυλλος, </w:t>
            </w:r>
            <w:proofErr w:type="spellStart"/>
            <w:r w:rsidRPr="004811A4">
              <w:rPr>
                <w:rFonts w:ascii="Calibri" w:hAnsi="Calibri"/>
                <w:szCs w:val="24"/>
              </w:rPr>
              <w:t>Αναπλ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. Καθηγητής ΑΠΘ        </w:t>
            </w:r>
            <w:r w:rsidRPr="004811A4">
              <w:rPr>
                <w:rFonts w:ascii="Calibri" w:hAnsi="Calibri"/>
              </w:rPr>
              <w:t xml:space="preserve"> </w:t>
            </w:r>
            <w:permEnd w:id="261430253"/>
          </w:p>
        </w:tc>
      </w:tr>
      <w:tr w:rsidR="00650A4D" w:rsidRPr="004811A4" w14:paraId="0DB5BDCB" w14:textId="77777777" w:rsidTr="008D76FE">
        <w:trPr>
          <w:trHeight w:val="127"/>
        </w:trPr>
        <w:tc>
          <w:tcPr>
            <w:tcW w:w="403" w:type="pct"/>
          </w:tcPr>
          <w:p w14:paraId="350635FA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</w:t>
            </w:r>
          </w:p>
        </w:tc>
        <w:tc>
          <w:tcPr>
            <w:tcW w:w="1848" w:type="pct"/>
            <w:vMerge/>
            <w:vAlign w:val="center"/>
          </w:tcPr>
          <w:p w14:paraId="4A517F00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33821245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 Υπολογισμός του Ταχέως Μετασχηματισμού </w:t>
            </w:r>
            <w:r w:rsidRPr="004811A4">
              <w:rPr>
                <w:rFonts w:ascii="Calibri" w:hAnsi="Calibri"/>
                <w:szCs w:val="24"/>
                <w:lang w:val="en-US"/>
              </w:rPr>
              <w:t>Fourier</w:t>
            </w:r>
            <w:r w:rsidRPr="004811A4">
              <w:rPr>
                <w:rFonts w:ascii="Calibri" w:hAnsi="Calibri"/>
                <w:szCs w:val="24"/>
              </w:rPr>
              <w:t xml:space="preserve"> (</w:t>
            </w:r>
            <w:r w:rsidRPr="004811A4">
              <w:rPr>
                <w:rFonts w:ascii="Calibri" w:hAnsi="Calibri"/>
                <w:szCs w:val="24"/>
                <w:lang w:val="en-US"/>
              </w:rPr>
              <w:t>FFT</w:t>
            </w:r>
            <w:r w:rsidRPr="004811A4">
              <w:rPr>
                <w:rFonts w:ascii="Calibri" w:hAnsi="Calibri"/>
                <w:szCs w:val="24"/>
              </w:rPr>
              <w:t>) και των Φασματικής Πυκνότητας Ισχύος (</w:t>
            </w:r>
            <w:r w:rsidRPr="004811A4">
              <w:rPr>
                <w:rFonts w:ascii="Calibri" w:hAnsi="Calibri"/>
                <w:szCs w:val="24"/>
                <w:lang w:val="en-US"/>
              </w:rPr>
              <w:t>PSD</w:t>
            </w:r>
            <w:r w:rsidRPr="004811A4">
              <w:rPr>
                <w:rFonts w:ascii="Calibri" w:hAnsi="Calibri"/>
                <w:szCs w:val="24"/>
              </w:rPr>
              <w:t>)</w:t>
            </w:r>
            <w:r w:rsidRPr="004811A4">
              <w:rPr>
                <w:rFonts w:ascii="Calibri" w:hAnsi="Calibri"/>
              </w:rPr>
              <w:t xml:space="preserve">  </w:t>
            </w:r>
          </w:p>
        </w:tc>
        <w:tc>
          <w:tcPr>
            <w:tcW w:w="514" w:type="pct"/>
            <w:vAlign w:val="center"/>
          </w:tcPr>
          <w:p w14:paraId="2003B0CB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permStart w:id="1585710612" w:edGrp="everyone"/>
            <w:r w:rsidRPr="004811A4">
              <w:rPr>
                <w:rFonts w:ascii="Calibri" w:hAnsi="Calibri"/>
                <w:szCs w:val="24"/>
              </w:rPr>
              <w:t>3</w:t>
            </w:r>
            <w:permEnd w:id="1585710612"/>
          </w:p>
        </w:tc>
        <w:tc>
          <w:tcPr>
            <w:tcW w:w="1322" w:type="pct"/>
            <w:vAlign w:val="center"/>
          </w:tcPr>
          <w:p w14:paraId="48A21969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permStart w:id="350762928" w:edGrp="everyone"/>
            <w:r w:rsidRPr="004811A4">
              <w:rPr>
                <w:rFonts w:ascii="Calibri" w:hAnsi="Calibri"/>
                <w:szCs w:val="24"/>
              </w:rPr>
              <w:t xml:space="preserve">Μακάριος Τριαντάφυλλος, </w:t>
            </w:r>
            <w:proofErr w:type="spellStart"/>
            <w:r w:rsidRPr="004811A4">
              <w:rPr>
                <w:rFonts w:ascii="Calibri" w:hAnsi="Calibri"/>
                <w:szCs w:val="24"/>
              </w:rPr>
              <w:t>Αναπλ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. Καθηγητής ΑΠΘ </w:t>
            </w:r>
            <w:r w:rsidRPr="004811A4">
              <w:rPr>
                <w:rFonts w:ascii="Calibri" w:hAnsi="Calibri"/>
              </w:rPr>
              <w:t xml:space="preserve"> </w:t>
            </w:r>
            <w:permEnd w:id="350762928"/>
          </w:p>
        </w:tc>
      </w:tr>
      <w:tr w:rsidR="00650A4D" w:rsidRPr="004811A4" w14:paraId="6FC1F8A0" w14:textId="77777777" w:rsidTr="008D76FE">
        <w:trPr>
          <w:trHeight w:val="127"/>
        </w:trPr>
        <w:tc>
          <w:tcPr>
            <w:tcW w:w="403" w:type="pct"/>
          </w:tcPr>
          <w:p w14:paraId="103ED6C3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1848" w:type="pct"/>
            <w:vMerge/>
            <w:vAlign w:val="center"/>
          </w:tcPr>
          <w:p w14:paraId="55C1AB4A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01D5156C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745833367" w:edGrp="everyone"/>
            <w:r w:rsidRPr="004811A4">
              <w:rPr>
                <w:rFonts w:ascii="Calibri" w:hAnsi="Calibri"/>
                <w:szCs w:val="24"/>
              </w:rPr>
              <w:t xml:space="preserve"> Η μέθοδος των </w:t>
            </w:r>
            <w:proofErr w:type="spellStart"/>
            <w:r w:rsidRPr="004811A4">
              <w:rPr>
                <w:rFonts w:ascii="Calibri" w:hAnsi="Calibri"/>
                <w:szCs w:val="24"/>
              </w:rPr>
              <w:t>ιδιομορφικών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811A4">
              <w:rPr>
                <w:rFonts w:ascii="Calibri" w:hAnsi="Calibri"/>
                <w:szCs w:val="24"/>
              </w:rPr>
              <w:t>χρονοϊστοριών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επιτάχυνσης</w:t>
            </w:r>
            <w:r w:rsidRPr="004811A4">
              <w:rPr>
                <w:rFonts w:ascii="Calibri" w:hAnsi="Calibri"/>
              </w:rPr>
              <w:t xml:space="preserve"> </w:t>
            </w:r>
            <w:permEnd w:id="1745833367"/>
          </w:p>
        </w:tc>
        <w:tc>
          <w:tcPr>
            <w:tcW w:w="514" w:type="pct"/>
            <w:vAlign w:val="center"/>
          </w:tcPr>
          <w:p w14:paraId="66A3740C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275878351" w:edGrp="everyone"/>
            <w:r>
              <w:rPr>
                <w:rFonts w:ascii="Calibri" w:hAnsi="Calibri"/>
                <w:szCs w:val="24"/>
              </w:rPr>
              <w:t>3</w:t>
            </w:r>
            <w:r w:rsidRPr="004811A4">
              <w:rPr>
                <w:rFonts w:ascii="Calibri" w:hAnsi="Calibri"/>
              </w:rPr>
              <w:t xml:space="preserve"> </w:t>
            </w:r>
            <w:permEnd w:id="1275878351"/>
          </w:p>
        </w:tc>
        <w:tc>
          <w:tcPr>
            <w:tcW w:w="1322" w:type="pct"/>
            <w:vAlign w:val="center"/>
          </w:tcPr>
          <w:p w14:paraId="27A7E9D3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955132257" w:edGrp="everyone"/>
            <w:r w:rsidRPr="004811A4">
              <w:rPr>
                <w:rFonts w:ascii="Calibri" w:hAnsi="Calibri"/>
                <w:szCs w:val="24"/>
              </w:rPr>
              <w:t xml:space="preserve">Μακάριος Τριαντάφυλλος, </w:t>
            </w:r>
            <w:proofErr w:type="spellStart"/>
            <w:r w:rsidRPr="004811A4">
              <w:rPr>
                <w:rFonts w:ascii="Calibri" w:hAnsi="Calibri"/>
                <w:szCs w:val="24"/>
              </w:rPr>
              <w:t>Αναπλ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. Καθηγητής ΑΠΘ </w:t>
            </w:r>
            <w:r w:rsidRPr="004811A4">
              <w:rPr>
                <w:rFonts w:ascii="Calibri" w:hAnsi="Calibri"/>
              </w:rPr>
              <w:t xml:space="preserve"> </w:t>
            </w:r>
            <w:permEnd w:id="955132257"/>
          </w:p>
        </w:tc>
      </w:tr>
      <w:tr w:rsidR="00650A4D" w:rsidRPr="004811A4" w14:paraId="318FD1F6" w14:textId="77777777" w:rsidTr="008D76FE">
        <w:trPr>
          <w:trHeight w:val="128"/>
        </w:trPr>
        <w:tc>
          <w:tcPr>
            <w:tcW w:w="403" w:type="pct"/>
          </w:tcPr>
          <w:p w14:paraId="7F6BFC12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1848" w:type="pct"/>
            <w:vMerge w:val="restart"/>
            <w:vAlign w:val="center"/>
          </w:tcPr>
          <w:p w14:paraId="6CB238BF" w14:textId="77777777" w:rsidR="00650A4D" w:rsidRPr="004811A4" w:rsidRDefault="00650A4D" w:rsidP="008D76FE">
            <w:pPr>
              <w:rPr>
                <w:rFonts w:ascii="Calibri" w:hAnsi="Calibri"/>
                <w:sz w:val="22"/>
                <w:szCs w:val="22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665224494" w:edGrp="everyone"/>
            <w:r w:rsidRPr="004811A4">
              <w:rPr>
                <w:rFonts w:ascii="Calibri" w:hAnsi="Calibri"/>
                <w:szCs w:val="24"/>
              </w:rPr>
              <w:t xml:space="preserve"> Σεισμική Μόνωση Κατασκευών</w:t>
            </w:r>
            <w:r w:rsidRPr="004811A4">
              <w:rPr>
                <w:rFonts w:ascii="Calibri" w:hAnsi="Calibri"/>
              </w:rPr>
              <w:t xml:space="preserve"> </w:t>
            </w:r>
            <w:permEnd w:id="1665224494"/>
          </w:p>
          <w:p w14:paraId="0C37DB1F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55DDDEBF" w14:textId="77777777" w:rsidR="00650A4D" w:rsidRPr="004811A4" w:rsidRDefault="00650A4D" w:rsidP="008D76FE">
            <w:pPr>
              <w:rPr>
                <w:rFonts w:ascii="Calibri" w:hAnsi="Calibri"/>
                <w:b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398345467" w:edGrp="everyone"/>
            <w:r w:rsidRPr="004811A4">
              <w:rPr>
                <w:rFonts w:ascii="Calibri" w:hAnsi="Calibri"/>
                <w:szCs w:val="24"/>
              </w:rPr>
              <w:t xml:space="preserve"> Εισαγωγή και βασικές έννοιες της Σεισμικής μόνωσης      </w:t>
            </w:r>
            <w:r w:rsidRPr="004811A4">
              <w:rPr>
                <w:rFonts w:ascii="Calibri" w:hAnsi="Calibri"/>
              </w:rPr>
              <w:t xml:space="preserve">  </w:t>
            </w:r>
            <w:permEnd w:id="1398345467"/>
          </w:p>
        </w:tc>
        <w:tc>
          <w:tcPr>
            <w:tcW w:w="514" w:type="pct"/>
            <w:vAlign w:val="center"/>
          </w:tcPr>
          <w:p w14:paraId="3BB71EDA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2098017326" w:edGrp="everyone"/>
            <w:r w:rsidRPr="004811A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3</w:t>
            </w:r>
            <w:r w:rsidRPr="004811A4">
              <w:rPr>
                <w:rFonts w:ascii="Calibri" w:hAnsi="Calibri"/>
              </w:rPr>
              <w:t xml:space="preserve"> </w:t>
            </w:r>
            <w:permEnd w:id="2098017326"/>
          </w:p>
        </w:tc>
        <w:tc>
          <w:tcPr>
            <w:tcW w:w="1322" w:type="pct"/>
            <w:vAlign w:val="center"/>
          </w:tcPr>
          <w:p w14:paraId="7B276663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388898497" w:edGrp="everyone"/>
            <w:r w:rsidRPr="004811A4">
              <w:rPr>
                <w:rFonts w:ascii="Calibri" w:hAnsi="Calibri"/>
                <w:szCs w:val="24"/>
              </w:rPr>
              <w:t xml:space="preserve">Μακάριος Τριαντάφυλλος, </w:t>
            </w:r>
            <w:proofErr w:type="spellStart"/>
            <w:r w:rsidRPr="004811A4">
              <w:rPr>
                <w:rFonts w:ascii="Calibri" w:hAnsi="Calibri"/>
                <w:szCs w:val="24"/>
              </w:rPr>
              <w:t>Αναπλ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. Καθηγητής ΑΠΘ </w:t>
            </w:r>
            <w:r w:rsidRPr="004811A4">
              <w:rPr>
                <w:rFonts w:ascii="Calibri" w:hAnsi="Calibri"/>
              </w:rPr>
              <w:t xml:space="preserve"> </w:t>
            </w:r>
            <w:permEnd w:id="388898497"/>
          </w:p>
        </w:tc>
      </w:tr>
      <w:tr w:rsidR="00650A4D" w:rsidRPr="004811A4" w14:paraId="6C807B51" w14:textId="77777777" w:rsidTr="008D76FE">
        <w:trPr>
          <w:trHeight w:val="127"/>
        </w:trPr>
        <w:tc>
          <w:tcPr>
            <w:tcW w:w="403" w:type="pct"/>
          </w:tcPr>
          <w:p w14:paraId="757696B7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1848" w:type="pct"/>
            <w:vMerge/>
            <w:vAlign w:val="center"/>
          </w:tcPr>
          <w:p w14:paraId="6180EE34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13" w:type="pct"/>
          </w:tcPr>
          <w:p w14:paraId="2A3F2752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685156890" w:edGrp="everyone"/>
            <w:r w:rsidRPr="004811A4">
              <w:rPr>
                <w:rFonts w:ascii="Calibri" w:hAnsi="Calibri"/>
                <w:szCs w:val="24"/>
              </w:rPr>
              <w:t xml:space="preserve">Ειδικές διατάξεις Σεισμικής Μόνωσης   </w:t>
            </w:r>
            <w:r w:rsidRPr="004811A4">
              <w:rPr>
                <w:rFonts w:ascii="Calibri" w:hAnsi="Calibri"/>
              </w:rPr>
              <w:t xml:space="preserve">  </w:t>
            </w:r>
            <w:permEnd w:id="1685156890"/>
          </w:p>
        </w:tc>
        <w:tc>
          <w:tcPr>
            <w:tcW w:w="514" w:type="pct"/>
            <w:vAlign w:val="center"/>
          </w:tcPr>
          <w:p w14:paraId="53D433E1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2107276776" w:edGrp="everyone"/>
            <w:r w:rsidRPr="004811A4">
              <w:rPr>
                <w:rFonts w:ascii="Calibri" w:hAnsi="Calibri"/>
                <w:szCs w:val="24"/>
              </w:rPr>
              <w:t xml:space="preserve"> 3</w:t>
            </w:r>
            <w:r w:rsidRPr="004811A4">
              <w:rPr>
                <w:rFonts w:ascii="Calibri" w:hAnsi="Calibri"/>
              </w:rPr>
              <w:t xml:space="preserve"> </w:t>
            </w:r>
            <w:permEnd w:id="2107276776"/>
          </w:p>
        </w:tc>
        <w:tc>
          <w:tcPr>
            <w:tcW w:w="1322" w:type="pct"/>
            <w:vAlign w:val="center"/>
          </w:tcPr>
          <w:p w14:paraId="0ED71655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2075282987" w:edGrp="everyone"/>
            <w:proofErr w:type="spellStart"/>
            <w:r w:rsidRPr="004811A4">
              <w:rPr>
                <w:rFonts w:ascii="Calibri" w:hAnsi="Calibri"/>
                <w:szCs w:val="24"/>
              </w:rPr>
              <w:t>Αθανατοπούλου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-Κυριακού Ασημίνα, Καθηγήτρια ΑΠΘ      </w:t>
            </w:r>
            <w:r w:rsidRPr="004811A4">
              <w:rPr>
                <w:rFonts w:ascii="Calibri" w:hAnsi="Calibri"/>
              </w:rPr>
              <w:t xml:space="preserve"> </w:t>
            </w:r>
            <w:permEnd w:id="2075282987"/>
          </w:p>
        </w:tc>
      </w:tr>
      <w:tr w:rsidR="00650A4D" w:rsidRPr="004811A4" w14:paraId="2B9E0EE2" w14:textId="77777777" w:rsidTr="008D76FE">
        <w:trPr>
          <w:trHeight w:val="128"/>
        </w:trPr>
        <w:tc>
          <w:tcPr>
            <w:tcW w:w="403" w:type="pct"/>
          </w:tcPr>
          <w:p w14:paraId="1807B45C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permStart w:id="1703422927" w:edGrp="everyone"/>
            <w:r>
              <w:rPr>
                <w:rFonts w:ascii="Calibri" w:hAnsi="Calibri"/>
                <w:szCs w:val="24"/>
              </w:rPr>
              <w:t>14]</w:t>
            </w:r>
          </w:p>
        </w:tc>
        <w:tc>
          <w:tcPr>
            <w:tcW w:w="1848" w:type="pct"/>
            <w:vMerge w:val="restart"/>
            <w:vAlign w:val="center"/>
          </w:tcPr>
          <w:p w14:paraId="7A9EF07B" w14:textId="77777777" w:rsidR="00650A4D" w:rsidRPr="004811A4" w:rsidRDefault="00650A4D" w:rsidP="008D76FE">
            <w:pPr>
              <w:rPr>
                <w:rFonts w:ascii="Calibri" w:hAnsi="Calibri"/>
                <w:sz w:val="22"/>
                <w:szCs w:val="22"/>
              </w:rPr>
            </w:pPr>
            <w:r w:rsidRPr="004811A4">
              <w:rPr>
                <w:rFonts w:ascii="Calibri" w:hAnsi="Calibri"/>
                <w:szCs w:val="24"/>
              </w:rPr>
              <w:t>Κτίρια από Φέρουσα Τοιχοποιία</w:t>
            </w:r>
            <w:permEnd w:id="1703422927"/>
          </w:p>
          <w:p w14:paraId="3E7C8E54" w14:textId="77777777" w:rsidR="00650A4D" w:rsidRPr="004811A4" w:rsidRDefault="00650A4D" w:rsidP="008D76FE">
            <w:pPr>
              <w:keepNext/>
              <w:spacing w:after="120"/>
              <w:ind w:right="357"/>
              <w:rPr>
                <w:rFonts w:ascii="Calibri" w:hAnsi="Calibri"/>
                <w:b/>
              </w:rPr>
            </w:pPr>
          </w:p>
        </w:tc>
        <w:tc>
          <w:tcPr>
            <w:tcW w:w="913" w:type="pct"/>
          </w:tcPr>
          <w:p w14:paraId="4B6CF8DE" w14:textId="77777777" w:rsidR="00650A4D" w:rsidRPr="004811A4" w:rsidRDefault="00650A4D" w:rsidP="008D76FE">
            <w:pPr>
              <w:rPr>
                <w:rFonts w:ascii="Calibri" w:hAnsi="Calibri"/>
                <w:b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78143193" w:edGrp="everyone"/>
            <w:r w:rsidRPr="004811A4">
              <w:rPr>
                <w:rFonts w:ascii="Calibri" w:hAnsi="Calibri"/>
                <w:szCs w:val="24"/>
              </w:rPr>
              <w:t xml:space="preserve"> Ανάπτυξη </w:t>
            </w:r>
            <w:proofErr w:type="spellStart"/>
            <w:r w:rsidRPr="004811A4">
              <w:rPr>
                <w:rFonts w:ascii="Calibri" w:hAnsi="Calibri"/>
                <w:szCs w:val="24"/>
              </w:rPr>
              <w:t>προσομοιωμάτων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κτιρίων με φέρουσα τοιχοποιία      </w:t>
            </w:r>
            <w:r w:rsidRPr="004811A4">
              <w:rPr>
                <w:rFonts w:ascii="Calibri" w:hAnsi="Calibri"/>
              </w:rPr>
              <w:t xml:space="preserve">  </w:t>
            </w:r>
            <w:permEnd w:id="78143193"/>
          </w:p>
        </w:tc>
        <w:tc>
          <w:tcPr>
            <w:tcW w:w="514" w:type="pct"/>
            <w:vAlign w:val="center"/>
          </w:tcPr>
          <w:p w14:paraId="2E943A03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 </w:t>
            </w:r>
            <w:permStart w:id="1690263477" w:edGrp="everyone"/>
            <w:r w:rsidRPr="004811A4">
              <w:rPr>
                <w:rFonts w:ascii="Calibri" w:hAnsi="Calibri"/>
                <w:szCs w:val="24"/>
              </w:rPr>
              <w:t xml:space="preserve"> 3</w:t>
            </w:r>
            <w:permEnd w:id="1690263477"/>
          </w:p>
        </w:tc>
        <w:tc>
          <w:tcPr>
            <w:tcW w:w="1322" w:type="pct"/>
            <w:vAlign w:val="center"/>
          </w:tcPr>
          <w:p w14:paraId="07824502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476016864" w:edGrp="everyone"/>
            <w:r w:rsidRPr="004811A4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811A4">
              <w:rPr>
                <w:rFonts w:ascii="Calibri" w:hAnsi="Calibri"/>
                <w:szCs w:val="24"/>
              </w:rPr>
              <w:t>Μανούκας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Γρηγόρης, Επίκουρος Καθηγητής, ΑΠΘ </w:t>
            </w:r>
            <w:r w:rsidRPr="004811A4">
              <w:rPr>
                <w:rFonts w:ascii="Calibri" w:hAnsi="Calibri"/>
              </w:rPr>
              <w:t xml:space="preserve"> </w:t>
            </w:r>
            <w:permEnd w:id="1476016864"/>
          </w:p>
        </w:tc>
      </w:tr>
      <w:tr w:rsidR="00650A4D" w:rsidRPr="004811A4" w14:paraId="54BDB189" w14:textId="77777777" w:rsidTr="008D76FE">
        <w:trPr>
          <w:trHeight w:val="127"/>
        </w:trPr>
        <w:tc>
          <w:tcPr>
            <w:tcW w:w="403" w:type="pct"/>
          </w:tcPr>
          <w:p w14:paraId="69ADAD92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1848" w:type="pct"/>
            <w:vMerge/>
          </w:tcPr>
          <w:p w14:paraId="46E8A017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13" w:type="pct"/>
          </w:tcPr>
          <w:p w14:paraId="65527B54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933339841" w:edGrp="everyone"/>
            <w:r w:rsidRPr="004811A4">
              <w:rPr>
                <w:rFonts w:ascii="Calibri" w:hAnsi="Calibri"/>
                <w:szCs w:val="24"/>
              </w:rPr>
              <w:t xml:space="preserve">Σεισμική Συμπεριφορά Κτιρίων από φέρουσα </w:t>
            </w:r>
            <w:proofErr w:type="spellStart"/>
            <w:r w:rsidRPr="004811A4">
              <w:rPr>
                <w:rFonts w:ascii="Calibri" w:hAnsi="Calibri"/>
                <w:szCs w:val="24"/>
              </w:rPr>
              <w:t>Τοιχοποιϊα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. </w:t>
            </w:r>
            <w:r w:rsidRPr="004811A4">
              <w:rPr>
                <w:rFonts w:ascii="Calibri" w:hAnsi="Calibri"/>
              </w:rPr>
              <w:t xml:space="preserve"> </w:t>
            </w:r>
            <w:permEnd w:id="1933339841"/>
          </w:p>
        </w:tc>
        <w:tc>
          <w:tcPr>
            <w:tcW w:w="514" w:type="pct"/>
            <w:vAlign w:val="center"/>
          </w:tcPr>
          <w:p w14:paraId="285231B7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 </w:t>
            </w:r>
            <w:permStart w:id="1859786101" w:edGrp="everyone"/>
            <w:r w:rsidRPr="004811A4">
              <w:rPr>
                <w:rFonts w:ascii="Calibri" w:hAnsi="Calibri"/>
                <w:szCs w:val="24"/>
              </w:rPr>
              <w:t xml:space="preserve"> 3</w:t>
            </w:r>
            <w:permEnd w:id="1859786101"/>
          </w:p>
        </w:tc>
        <w:tc>
          <w:tcPr>
            <w:tcW w:w="1322" w:type="pct"/>
            <w:vAlign w:val="center"/>
          </w:tcPr>
          <w:p w14:paraId="7449F80B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94665612" w:edGrp="everyone"/>
            <w:r w:rsidRPr="004811A4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811A4">
              <w:rPr>
                <w:rFonts w:ascii="Calibri" w:hAnsi="Calibri"/>
                <w:szCs w:val="24"/>
              </w:rPr>
              <w:t>Μανούκας</w:t>
            </w:r>
            <w:proofErr w:type="spellEnd"/>
            <w:r w:rsidRPr="004811A4">
              <w:rPr>
                <w:rFonts w:ascii="Calibri" w:hAnsi="Calibri"/>
                <w:szCs w:val="24"/>
              </w:rPr>
              <w:t xml:space="preserve"> Γρηγόρης, Επίκουρος Καθηγητής, ΑΠΘ </w:t>
            </w:r>
            <w:r w:rsidRPr="004811A4">
              <w:rPr>
                <w:rFonts w:ascii="Calibri" w:hAnsi="Calibri"/>
              </w:rPr>
              <w:t xml:space="preserve"> </w:t>
            </w:r>
            <w:permEnd w:id="94665612"/>
          </w:p>
        </w:tc>
      </w:tr>
      <w:tr w:rsidR="00650A4D" w:rsidRPr="004811A4" w14:paraId="617CB702" w14:textId="77777777" w:rsidTr="008D76FE">
        <w:trPr>
          <w:trHeight w:val="127"/>
        </w:trPr>
        <w:tc>
          <w:tcPr>
            <w:tcW w:w="403" w:type="pct"/>
          </w:tcPr>
          <w:p w14:paraId="0C50B235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16</w:t>
            </w:r>
          </w:p>
        </w:tc>
        <w:tc>
          <w:tcPr>
            <w:tcW w:w="1848" w:type="pct"/>
            <w:vMerge/>
          </w:tcPr>
          <w:p w14:paraId="0ED16224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13" w:type="pct"/>
          </w:tcPr>
          <w:p w14:paraId="11AEAC1D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911218066" w:edGrp="everyone"/>
            <w:r w:rsidRPr="004811A4">
              <w:rPr>
                <w:rFonts w:ascii="Calibri" w:hAnsi="Calibri"/>
                <w:szCs w:val="24"/>
              </w:rPr>
              <w:t xml:space="preserve">Ερμηνεία Σεισμικών Βλαβών σε κτίρια από φέρουσα τοιχοποιία        </w:t>
            </w:r>
            <w:r w:rsidRPr="004811A4">
              <w:rPr>
                <w:rFonts w:ascii="Calibri" w:hAnsi="Calibri"/>
              </w:rPr>
              <w:t xml:space="preserve">  </w:t>
            </w:r>
            <w:permEnd w:id="911218066"/>
          </w:p>
        </w:tc>
        <w:tc>
          <w:tcPr>
            <w:tcW w:w="514" w:type="pct"/>
            <w:vAlign w:val="center"/>
          </w:tcPr>
          <w:p w14:paraId="750D8E60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661081006" w:edGrp="everyone"/>
            <w:r w:rsidRPr="004811A4">
              <w:rPr>
                <w:rFonts w:ascii="Calibri" w:hAnsi="Calibri"/>
                <w:szCs w:val="24"/>
              </w:rPr>
              <w:t xml:space="preserve"> 3 </w:t>
            </w:r>
            <w:r w:rsidRPr="004811A4">
              <w:rPr>
                <w:rFonts w:ascii="Calibri" w:hAnsi="Calibri"/>
              </w:rPr>
              <w:t xml:space="preserve"> </w:t>
            </w:r>
            <w:permEnd w:id="661081006"/>
          </w:p>
        </w:tc>
        <w:tc>
          <w:tcPr>
            <w:tcW w:w="1322" w:type="pct"/>
            <w:vAlign w:val="center"/>
          </w:tcPr>
          <w:p w14:paraId="241C01C5" w14:textId="77777777" w:rsidR="00650A4D" w:rsidRPr="004811A4" w:rsidRDefault="00650A4D" w:rsidP="008D76FE">
            <w:pPr>
              <w:rPr>
                <w:rFonts w:ascii="Calibri" w:hAnsi="Calibri"/>
                <w:szCs w:val="24"/>
              </w:rPr>
            </w:pPr>
            <w:r w:rsidRPr="004811A4">
              <w:rPr>
                <w:rFonts w:ascii="Calibri" w:hAnsi="Calibri"/>
                <w:szCs w:val="24"/>
              </w:rPr>
              <w:t xml:space="preserve"> </w:t>
            </w:r>
            <w:permStart w:id="1094404525" w:edGrp="everyone"/>
            <w:r w:rsidRPr="004811A4">
              <w:rPr>
                <w:rFonts w:ascii="Calibri" w:hAnsi="Calibri"/>
                <w:szCs w:val="24"/>
              </w:rPr>
              <w:t xml:space="preserve">  Μακάριος Τριαντάφυλλος, </w:t>
            </w:r>
            <w:proofErr w:type="spellStart"/>
            <w:r w:rsidRPr="004811A4">
              <w:rPr>
                <w:rFonts w:ascii="Calibri" w:hAnsi="Calibri"/>
                <w:szCs w:val="24"/>
              </w:rPr>
              <w:t>Αναπλ</w:t>
            </w:r>
            <w:proofErr w:type="spellEnd"/>
            <w:r w:rsidRPr="004811A4">
              <w:rPr>
                <w:rFonts w:ascii="Calibri" w:hAnsi="Calibri"/>
                <w:szCs w:val="24"/>
              </w:rPr>
              <w:t>. Καθηγητής ΑΠΘ</w:t>
            </w:r>
            <w:permEnd w:id="1094404525"/>
          </w:p>
        </w:tc>
      </w:tr>
    </w:tbl>
    <w:bookmarkEnd w:id="0"/>
    <w:p w14:paraId="0885BCC5" w14:textId="77777777" w:rsidR="00650A4D" w:rsidRPr="00876AD4" w:rsidRDefault="00650A4D" w:rsidP="00650A4D">
      <w:pPr>
        <w:keepNext/>
        <w:spacing w:after="120"/>
        <w:ind w:right="357" w:hanging="357"/>
        <w:rPr>
          <w:rFonts w:cstheme="minorHAnsi"/>
          <w:b/>
          <w:color w:val="05777D"/>
        </w:rPr>
      </w:pPr>
      <w:r w:rsidRPr="00876AD4">
        <w:rPr>
          <w:rFonts w:cstheme="minorHAnsi"/>
          <w:b/>
          <w:color w:val="05777D"/>
        </w:rPr>
        <w:t xml:space="preserve">          </w:t>
      </w:r>
    </w:p>
    <w:p w14:paraId="4DBED6DB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4D"/>
    <w:rsid w:val="00650A4D"/>
    <w:rsid w:val="00762482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939"/>
  <w15:chartTrackingRefBased/>
  <w15:docId w15:val="{28CBCC8D-E1CE-4BBD-BB28-2531F5DE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4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2022-01-25T09:39:00Z</dcterms:created>
  <dcterms:modified xsi:type="dcterms:W3CDTF">2022-01-25T09:39:00Z</dcterms:modified>
</cp:coreProperties>
</file>